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71" w:rsidRDefault="00455571" w:rsidP="0034166E">
      <w:pPr>
        <w:pStyle w:val="CM131"/>
        <w:spacing w:line="233" w:lineRule="atLeast"/>
        <w:jc w:val="center"/>
        <w:rPr>
          <w:rFonts w:ascii="Times New Roman" w:hAnsi="Times New Roman" w:cs="Times New Roman"/>
          <w:b/>
          <w:color w:val="211D1E"/>
        </w:rPr>
      </w:pPr>
      <w:r>
        <w:rPr>
          <w:rFonts w:ascii="Times New Roman" w:hAnsi="Times New Roman" w:cs="Times New Roman"/>
          <w:b/>
          <w:color w:val="211D1E"/>
        </w:rPr>
        <w:t>Текст лекции.</w:t>
      </w:r>
    </w:p>
    <w:p w:rsidR="003E25DA" w:rsidRPr="00CF098E" w:rsidRDefault="003E25DA" w:rsidP="0034166E">
      <w:pPr>
        <w:pStyle w:val="CM131"/>
        <w:spacing w:after="345" w:line="233" w:lineRule="atLeast"/>
        <w:jc w:val="both"/>
        <w:rPr>
          <w:rFonts w:ascii="Times New Roman" w:hAnsi="Times New Roman" w:cs="Times New Roman"/>
          <w:b/>
          <w:color w:val="211D1E"/>
        </w:rPr>
      </w:pPr>
      <w:r w:rsidRPr="00CF098E">
        <w:rPr>
          <w:rFonts w:ascii="Times New Roman" w:hAnsi="Times New Roman" w:cs="Times New Roman"/>
          <w:b/>
          <w:color w:val="211D1E"/>
        </w:rPr>
        <w:t>Введение.</w:t>
      </w:r>
    </w:p>
    <w:p w:rsidR="000018BC" w:rsidRPr="00CF098E" w:rsidRDefault="000018BC" w:rsidP="0034166E">
      <w:pPr>
        <w:widowControl w:val="0"/>
        <w:rPr>
          <w:rFonts w:cs="Times New Roman"/>
          <w:szCs w:val="24"/>
        </w:rPr>
      </w:pPr>
      <w:r w:rsidRPr="00CF098E">
        <w:rPr>
          <w:rFonts w:cs="Times New Roman"/>
          <w:szCs w:val="24"/>
        </w:rPr>
        <w:t>Безопасность данных означает их конфиденциальность, целостность и подлинность. Критерии безопасности данных могут быть определены следующим образом.</w:t>
      </w:r>
    </w:p>
    <w:p w:rsidR="000018BC" w:rsidRPr="00CF098E" w:rsidRDefault="000018BC" w:rsidP="0034166E">
      <w:pPr>
        <w:widowControl w:val="0"/>
        <w:rPr>
          <w:rFonts w:cs="Times New Roman"/>
          <w:szCs w:val="24"/>
        </w:rPr>
      </w:pPr>
      <w:r w:rsidRPr="00CF098E">
        <w:rPr>
          <w:rFonts w:cs="Times New Roman"/>
          <w:szCs w:val="24"/>
        </w:rPr>
        <w:t>Конфиденциальность данных предполагает их доступность только для тех лиц, которые имеют на это соответствующие полномочия.</w:t>
      </w:r>
    </w:p>
    <w:p w:rsidR="000018BC" w:rsidRPr="00CF098E" w:rsidRDefault="000018BC" w:rsidP="0034166E">
      <w:pPr>
        <w:widowControl w:val="0"/>
        <w:rPr>
          <w:rFonts w:cs="Times New Roman"/>
          <w:szCs w:val="24"/>
        </w:rPr>
      </w:pPr>
      <w:r w:rsidRPr="00CF098E">
        <w:rPr>
          <w:rFonts w:cs="Times New Roman"/>
          <w:szCs w:val="24"/>
        </w:rPr>
        <w:t>Под обеспечением конфиденциальности информации понимается создание таких условий, при которых понять содержание передаваемых данных может только законный получатель, кому и предназначена данная информация.</w:t>
      </w:r>
    </w:p>
    <w:p w:rsidR="000018BC" w:rsidRPr="00CF098E" w:rsidRDefault="000018BC" w:rsidP="0034166E">
      <w:pPr>
        <w:widowControl w:val="0"/>
        <w:rPr>
          <w:rFonts w:cs="Times New Roman"/>
          <w:szCs w:val="24"/>
        </w:rPr>
      </w:pPr>
      <w:r w:rsidRPr="00CF098E">
        <w:rPr>
          <w:rFonts w:cs="Times New Roman"/>
          <w:szCs w:val="24"/>
        </w:rPr>
        <w:t>Целостность информации предполагает ее неизменность в процессе передачи от отправителя к получателю. Под обеспечением целостности информации понимается достижение идентичности отправляемых и принимаемых данных.</w:t>
      </w:r>
    </w:p>
    <w:p w:rsidR="000018BC" w:rsidRPr="00CF098E" w:rsidRDefault="000018BC" w:rsidP="0034166E">
      <w:pPr>
        <w:widowControl w:val="0"/>
        <w:rPr>
          <w:rFonts w:cs="Times New Roman"/>
          <w:szCs w:val="24"/>
        </w:rPr>
      </w:pPr>
      <w:r w:rsidRPr="00CF098E">
        <w:rPr>
          <w:rFonts w:cs="Times New Roman"/>
          <w:szCs w:val="24"/>
        </w:rPr>
        <w:t>Подлинность информации предполагает соответствие этой информации ее явному описанию и содержанию, в частности соответствие действительным характеристикам указанных отправителя, времени отправления и содержания. Обеспечение подлинности информации, реализуемое на основе аутентификации, состоит в достоверном установлении отправителя, а также защите информации от изменения при ее передаче от отправителя к получателю. Своевременно обнаруженное нарушение подлинности и целостности полученного сообщения позволяет предотвратить отрицательные последствия, связанные с дальнейшим использованием такого искаженного сообщения.</w:t>
      </w:r>
    </w:p>
    <w:p w:rsidR="000018BC" w:rsidRDefault="000018BC" w:rsidP="0034166E">
      <w:pPr>
        <w:widowControl w:val="0"/>
        <w:rPr>
          <w:rFonts w:cs="Times New Roman"/>
          <w:szCs w:val="24"/>
        </w:rPr>
      </w:pPr>
      <w:r w:rsidRPr="00CF098E">
        <w:rPr>
          <w:rFonts w:cs="Times New Roman"/>
          <w:szCs w:val="24"/>
        </w:rPr>
        <w:t>Большинство средств защиты информации базируется на использовании криптографических шифров и процедур шифрования/</w:t>
      </w:r>
      <w:proofErr w:type="spellStart"/>
      <w:r w:rsidR="0039656E" w:rsidRPr="00CF098E">
        <w:rPr>
          <w:rFonts w:cs="Times New Roman"/>
          <w:szCs w:val="24"/>
        </w:rPr>
        <w:t>расшифрования</w:t>
      </w:r>
      <w:proofErr w:type="spellEnd"/>
      <w:r w:rsidRPr="00CF098E">
        <w:rPr>
          <w:rFonts w:cs="Times New Roman"/>
          <w:szCs w:val="24"/>
        </w:rPr>
        <w:t>.</w:t>
      </w:r>
      <w:r w:rsidR="00C37EA3">
        <w:rPr>
          <w:rFonts w:cs="Times New Roman"/>
          <w:szCs w:val="24"/>
        </w:rPr>
        <w:t xml:space="preserve"> Для защиты информации наряду с криптографией, может использоваться стеганография.</w:t>
      </w:r>
    </w:p>
    <w:p w:rsidR="00C37EA3" w:rsidRDefault="00C37EA3" w:rsidP="0034166E">
      <w:pPr>
        <w:widowControl w:val="0"/>
        <w:rPr>
          <w:lang w:bidi="ru-RU"/>
        </w:rPr>
      </w:pPr>
      <w:r w:rsidRPr="00524F4F">
        <w:rPr>
          <w:lang w:bidi="ru-RU"/>
        </w:rPr>
        <w:t>Стеганография, как и криптография, возникла в глубокой древности, но ее расцвет наступил вместе с появлением современных информационных технологий. Методы стеганографии предназначены для передачи сообщений таким образом, что сам факт передачи информации остается скрыт от наблюдателей. Например, в открыто передаваемую цифровую фотографию может быть «спрятано» несколько килобайт текста, который извлекается получателем при помощи специальных алгоритмов. Важно то, что при этом человек не замечает каких-либо искажений в фотографии, содержащей спрятанный текст. В настоящее время методы стеганографии нашли самое широкое применение в системах защиты авторских прав: владельцы цифровых фильмов, фотографий, музыкальных произведений и других данных встраивают туда скрытые метки, что позволяет по «пиратской» копии определить нарушителя авторских прав.</w:t>
      </w:r>
    </w:p>
    <w:p w:rsidR="00C37EA3" w:rsidRDefault="009258E1" w:rsidP="0034166E">
      <w:pPr>
        <w:widowControl w:val="0"/>
        <w:rPr>
          <w:lang w:bidi="ru-RU"/>
        </w:rPr>
      </w:pPr>
      <w:r>
        <w:rPr>
          <w:lang w:bidi="ru-RU"/>
        </w:rPr>
        <w:t xml:space="preserve">Например, программа </w:t>
      </w:r>
      <w:r w:rsidR="00C37EA3" w:rsidRPr="00DB2554">
        <w:rPr>
          <w:lang w:val="en-US" w:bidi="ru-RU"/>
        </w:rPr>
        <w:t>Masker</w:t>
      </w:r>
      <w:r w:rsidR="00C37EA3" w:rsidRPr="00DB2554">
        <w:rPr>
          <w:lang w:bidi="ru-RU"/>
        </w:rPr>
        <w:t xml:space="preserve"> шифрует Ваши секретные файлы и прячет их в файлах-носителях.</w:t>
      </w:r>
      <w:r>
        <w:rPr>
          <w:lang w:bidi="ru-RU"/>
        </w:rPr>
        <w:t xml:space="preserve"> </w:t>
      </w:r>
      <w:r w:rsidR="001E6A6D">
        <w:rPr>
          <w:lang w:bidi="ru-RU"/>
        </w:rPr>
        <w:t>Скачать дистрибутив</w:t>
      </w:r>
      <w:r>
        <w:rPr>
          <w:lang w:bidi="ru-RU"/>
        </w:rPr>
        <w:t xml:space="preserve"> оценочной версии программы </w:t>
      </w:r>
      <w:r>
        <w:rPr>
          <w:lang w:val="en-US" w:bidi="ru-RU"/>
        </w:rPr>
        <w:t>Masker</w:t>
      </w:r>
      <w:r w:rsidRPr="009258E1">
        <w:rPr>
          <w:lang w:bidi="ru-RU"/>
        </w:rPr>
        <w:t xml:space="preserve"> 7.5</w:t>
      </w:r>
      <w:r>
        <w:rPr>
          <w:lang w:bidi="ru-RU"/>
        </w:rPr>
        <w:t xml:space="preserve"> можно с сайта разработчика </w:t>
      </w:r>
      <w:hyperlink r:id="rId7" w:history="1">
        <w:r w:rsidRPr="00C34F15">
          <w:rPr>
            <w:rStyle w:val="a3"/>
            <w:lang w:bidi="ru-RU"/>
          </w:rPr>
          <w:t>http://www.softpuls.com/ru/masker/</w:t>
        </w:r>
      </w:hyperlink>
    </w:p>
    <w:p w:rsidR="00C37EA3" w:rsidRPr="00D775E9" w:rsidRDefault="009A66CB" w:rsidP="0034166E">
      <w:pPr>
        <w:widowControl w:val="0"/>
        <w:rPr>
          <w:lang w:bidi="ru-RU"/>
        </w:rPr>
      </w:pPr>
      <w:r>
        <w:rPr>
          <w:lang w:bidi="ru-RU"/>
        </w:rPr>
        <w:t>В п</w:t>
      </w:r>
      <w:r w:rsidR="00C37EA3" w:rsidRPr="00DB2554">
        <w:rPr>
          <w:lang w:bidi="ru-RU"/>
        </w:rPr>
        <w:t>рограмм</w:t>
      </w:r>
      <w:r>
        <w:rPr>
          <w:lang w:bidi="ru-RU"/>
        </w:rPr>
        <w:t>е</w:t>
      </w:r>
      <w:r w:rsidR="009258E1" w:rsidRPr="009258E1">
        <w:rPr>
          <w:lang w:bidi="ru-RU"/>
        </w:rPr>
        <w:t xml:space="preserve"> </w:t>
      </w:r>
      <w:r w:rsidR="009258E1">
        <w:rPr>
          <w:lang w:val="en-US" w:bidi="ru-RU"/>
        </w:rPr>
        <w:t>Masker</w:t>
      </w:r>
      <w:r w:rsidR="009258E1" w:rsidRPr="009258E1">
        <w:rPr>
          <w:lang w:bidi="ru-RU"/>
        </w:rPr>
        <w:t xml:space="preserve"> 7.5</w:t>
      </w:r>
      <w:r w:rsidR="009258E1">
        <w:rPr>
          <w:lang w:bidi="ru-RU"/>
        </w:rPr>
        <w:t xml:space="preserve"> </w:t>
      </w:r>
      <w:r w:rsidR="00C37EA3" w:rsidRPr="00DB2554">
        <w:rPr>
          <w:lang w:bidi="ru-RU"/>
        </w:rPr>
        <w:t xml:space="preserve">для защиты любых объёмов </w:t>
      </w:r>
      <w:r w:rsidRPr="00DB2554">
        <w:rPr>
          <w:lang w:bidi="ru-RU"/>
        </w:rPr>
        <w:t>данных</w:t>
      </w:r>
      <w:r>
        <w:rPr>
          <w:lang w:bidi="ru-RU"/>
        </w:rPr>
        <w:t xml:space="preserve"> </w:t>
      </w:r>
      <w:r w:rsidRPr="00DB2554">
        <w:rPr>
          <w:lang w:bidi="ru-RU"/>
        </w:rPr>
        <w:t>используется</w:t>
      </w:r>
      <w:r w:rsidR="00C37EA3" w:rsidRPr="00DB2554">
        <w:rPr>
          <w:lang w:bidi="ru-RU"/>
        </w:rPr>
        <w:t xml:space="preserve"> стеганографи</w:t>
      </w:r>
      <w:r>
        <w:rPr>
          <w:lang w:bidi="ru-RU"/>
        </w:rPr>
        <w:t>я</w:t>
      </w:r>
      <w:r w:rsidR="00C37EA3" w:rsidRPr="00DB2554">
        <w:rPr>
          <w:lang w:bidi="ru-RU"/>
        </w:rPr>
        <w:t xml:space="preserve"> - скрытие зашифрованных данных во внешне безобидных файлах-носителях:</w:t>
      </w:r>
      <w:r w:rsidR="009258E1">
        <w:rPr>
          <w:lang w:bidi="ru-RU"/>
        </w:rPr>
        <w:t xml:space="preserve"> </w:t>
      </w:r>
      <w:r w:rsidR="00C37EA3" w:rsidRPr="00D775E9">
        <w:rPr>
          <w:lang w:bidi="ru-RU"/>
        </w:rPr>
        <w:t>графических (</w:t>
      </w:r>
      <w:r w:rsidR="00C37EA3" w:rsidRPr="00DB2554">
        <w:rPr>
          <w:lang w:val="en-US" w:bidi="ru-RU"/>
        </w:rPr>
        <w:t>bmp</w:t>
      </w:r>
      <w:r w:rsidR="00C37EA3" w:rsidRPr="00D775E9">
        <w:rPr>
          <w:lang w:bidi="ru-RU"/>
        </w:rPr>
        <w:t xml:space="preserve">, </w:t>
      </w:r>
      <w:r w:rsidR="00C37EA3" w:rsidRPr="00DB2554">
        <w:rPr>
          <w:lang w:val="en-US" w:bidi="ru-RU"/>
        </w:rPr>
        <w:t>gif</w:t>
      </w:r>
      <w:r w:rsidR="00C37EA3" w:rsidRPr="00D775E9">
        <w:rPr>
          <w:lang w:bidi="ru-RU"/>
        </w:rPr>
        <w:t xml:space="preserve">, </w:t>
      </w:r>
      <w:r w:rsidR="00C37EA3" w:rsidRPr="00DB2554">
        <w:rPr>
          <w:lang w:val="en-US" w:bidi="ru-RU"/>
        </w:rPr>
        <w:t>jpg</w:t>
      </w:r>
      <w:r w:rsidR="00C37EA3" w:rsidRPr="00D775E9">
        <w:rPr>
          <w:lang w:bidi="ru-RU"/>
        </w:rPr>
        <w:t xml:space="preserve">, </w:t>
      </w:r>
      <w:proofErr w:type="spellStart"/>
      <w:r w:rsidR="00C37EA3" w:rsidRPr="00DB2554">
        <w:rPr>
          <w:lang w:val="en-US" w:bidi="ru-RU"/>
        </w:rPr>
        <w:t>tif</w:t>
      </w:r>
      <w:proofErr w:type="spellEnd"/>
      <w:r w:rsidR="00C37EA3" w:rsidRPr="00D775E9">
        <w:rPr>
          <w:lang w:bidi="ru-RU"/>
        </w:rPr>
        <w:t>), музыкальных (</w:t>
      </w:r>
      <w:r w:rsidR="00C37EA3" w:rsidRPr="00DB2554">
        <w:rPr>
          <w:lang w:val="en-US" w:bidi="ru-RU"/>
        </w:rPr>
        <w:t>wav</w:t>
      </w:r>
      <w:r w:rsidR="00C37EA3" w:rsidRPr="00D775E9">
        <w:rPr>
          <w:lang w:bidi="ru-RU"/>
        </w:rPr>
        <w:t xml:space="preserve">, </w:t>
      </w:r>
      <w:r w:rsidR="00C37EA3" w:rsidRPr="00DB2554">
        <w:rPr>
          <w:lang w:val="en-US" w:bidi="ru-RU"/>
        </w:rPr>
        <w:t>mid</w:t>
      </w:r>
      <w:r w:rsidR="00C37EA3" w:rsidRPr="00D775E9">
        <w:rPr>
          <w:lang w:bidi="ru-RU"/>
        </w:rPr>
        <w:t xml:space="preserve">, </w:t>
      </w:r>
      <w:proofErr w:type="spellStart"/>
      <w:r w:rsidR="00C37EA3" w:rsidRPr="00DB2554">
        <w:rPr>
          <w:lang w:val="en-US" w:bidi="ru-RU"/>
        </w:rPr>
        <w:t>snd</w:t>
      </w:r>
      <w:proofErr w:type="spellEnd"/>
      <w:r w:rsidR="00C37EA3" w:rsidRPr="00D775E9">
        <w:rPr>
          <w:lang w:bidi="ru-RU"/>
        </w:rPr>
        <w:t xml:space="preserve">, </w:t>
      </w:r>
      <w:proofErr w:type="spellStart"/>
      <w:r w:rsidR="00C37EA3" w:rsidRPr="00DB2554">
        <w:rPr>
          <w:lang w:val="en-US" w:bidi="ru-RU"/>
        </w:rPr>
        <w:t>mp</w:t>
      </w:r>
      <w:proofErr w:type="spellEnd"/>
      <w:r w:rsidR="00C37EA3" w:rsidRPr="00D775E9">
        <w:rPr>
          <w:lang w:bidi="ru-RU"/>
        </w:rPr>
        <w:t>3), видео (</w:t>
      </w:r>
      <w:proofErr w:type="spellStart"/>
      <w:r w:rsidR="00C37EA3" w:rsidRPr="00DB2554">
        <w:rPr>
          <w:lang w:val="en-US" w:bidi="ru-RU"/>
        </w:rPr>
        <w:t>avi</w:t>
      </w:r>
      <w:proofErr w:type="spellEnd"/>
      <w:r w:rsidR="00C37EA3" w:rsidRPr="00D775E9">
        <w:rPr>
          <w:lang w:bidi="ru-RU"/>
        </w:rPr>
        <w:t xml:space="preserve">, </w:t>
      </w:r>
      <w:proofErr w:type="spellStart"/>
      <w:r w:rsidR="00C37EA3" w:rsidRPr="00DB2554">
        <w:rPr>
          <w:lang w:val="en-US" w:bidi="ru-RU"/>
        </w:rPr>
        <w:t>mov</w:t>
      </w:r>
      <w:proofErr w:type="spellEnd"/>
      <w:r w:rsidR="00C37EA3" w:rsidRPr="00D775E9">
        <w:rPr>
          <w:lang w:bidi="ru-RU"/>
        </w:rPr>
        <w:t xml:space="preserve">, </w:t>
      </w:r>
      <w:r w:rsidR="00C37EA3" w:rsidRPr="00DB2554">
        <w:rPr>
          <w:lang w:val="en-US" w:bidi="ru-RU"/>
        </w:rPr>
        <w:t>mpg</w:t>
      </w:r>
      <w:r w:rsidR="00C37EA3" w:rsidRPr="00D775E9">
        <w:rPr>
          <w:lang w:bidi="ru-RU"/>
        </w:rPr>
        <w:t>).</w:t>
      </w:r>
    </w:p>
    <w:p w:rsidR="00C37EA3" w:rsidRPr="00DB2554" w:rsidRDefault="009258E1" w:rsidP="0034166E">
      <w:pPr>
        <w:widowControl w:val="0"/>
        <w:rPr>
          <w:lang w:bidi="ru-RU"/>
        </w:rPr>
      </w:pPr>
      <w:r>
        <w:rPr>
          <w:noProof/>
        </w:rPr>
        <w:lastRenderedPageBreak/>
        <w:drawing>
          <wp:anchor distT="0" distB="0" distL="114300" distR="114300" simplePos="0" relativeHeight="251664384" behindDoc="0" locked="0" layoutInCell="1" allowOverlap="1" wp14:anchorId="60DE83AC" wp14:editId="536E5598">
            <wp:simplePos x="0" y="0"/>
            <wp:positionH relativeFrom="margin">
              <wp:align>left</wp:align>
            </wp:positionH>
            <wp:positionV relativeFrom="paragraph">
              <wp:posOffset>1452748</wp:posOffset>
            </wp:positionV>
            <wp:extent cx="2933065" cy="2110105"/>
            <wp:effectExtent l="0" t="0" r="635" b="444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4399" cy="2111083"/>
                    </a:xfrm>
                    <a:prstGeom prst="rect">
                      <a:avLst/>
                    </a:prstGeom>
                  </pic:spPr>
                </pic:pic>
              </a:graphicData>
            </a:graphic>
            <wp14:sizeRelH relativeFrom="page">
              <wp14:pctWidth>0</wp14:pctWidth>
            </wp14:sizeRelH>
            <wp14:sizeRelV relativeFrom="page">
              <wp14:pctHeight>0</wp14:pctHeight>
            </wp14:sizeRelV>
          </wp:anchor>
        </w:drawing>
      </w:r>
      <w:r w:rsidR="00C37EA3" w:rsidRPr="00DB2554">
        <w:rPr>
          <w:lang w:bidi="ru-RU"/>
        </w:rPr>
        <w:t>При этом файлы-носители, в которых прячутся зашифрованные сведения, остаются полностью функциональны. Например, картинка, в которой спрятаны конфиденциальные сведения, при просмотре будет ничем не отличаться от такой же, но без внедренных в нее зашифрованных данных, разве что размером - она будет побольше. Зашифрованные таким способом данные можно не только хранить на своем компьютере, но и пересылать в виде приложения к письму - даже в случае его перехвата в нем будет обнаружена всего-навсего, к примеру, картинка с красивым пейзажем.</w:t>
      </w:r>
    </w:p>
    <w:p w:rsidR="00C37EA3" w:rsidRPr="00DB2554" w:rsidRDefault="00C37EA3" w:rsidP="0034166E">
      <w:pPr>
        <w:widowControl w:val="0"/>
        <w:rPr>
          <w:lang w:bidi="ru-RU"/>
        </w:rPr>
      </w:pPr>
      <w:r w:rsidRPr="00DB2554">
        <w:rPr>
          <w:lang w:bidi="ru-RU"/>
        </w:rPr>
        <w:t>Основные возможности</w:t>
      </w:r>
      <w:r w:rsidR="00A943E8">
        <w:rPr>
          <w:lang w:bidi="ru-RU"/>
        </w:rPr>
        <w:t xml:space="preserve"> </w:t>
      </w:r>
      <w:r w:rsidR="00A943E8">
        <w:rPr>
          <w:lang w:val="en-US" w:bidi="ru-RU"/>
        </w:rPr>
        <w:t>Masker</w:t>
      </w:r>
      <w:r w:rsidR="00A943E8" w:rsidRPr="009258E1">
        <w:rPr>
          <w:lang w:bidi="ru-RU"/>
        </w:rPr>
        <w:t xml:space="preserve"> 7.5</w:t>
      </w:r>
      <w:r w:rsidRPr="00DB2554">
        <w:rPr>
          <w:lang w:bidi="ru-RU"/>
        </w:rPr>
        <w:t>:</w:t>
      </w:r>
    </w:p>
    <w:p w:rsidR="00C37EA3" w:rsidRPr="00690A15" w:rsidRDefault="00C37EA3" w:rsidP="0034166E">
      <w:pPr>
        <w:pStyle w:val="a8"/>
        <w:widowControl w:val="0"/>
        <w:numPr>
          <w:ilvl w:val="0"/>
          <w:numId w:val="5"/>
        </w:numPr>
        <w:rPr>
          <w:rFonts w:ascii="Times New Roman" w:hAnsi="Times New Roman" w:cs="Times New Roman"/>
          <w:sz w:val="24"/>
          <w:szCs w:val="24"/>
          <w:lang w:bidi="ru-RU"/>
        </w:rPr>
      </w:pPr>
      <w:r w:rsidRPr="00690A15">
        <w:rPr>
          <w:rFonts w:ascii="Times New Roman" w:hAnsi="Times New Roman" w:cs="Times New Roman"/>
          <w:sz w:val="24"/>
          <w:szCs w:val="24"/>
          <w:lang w:bidi="ru-RU"/>
        </w:rPr>
        <w:t>Прячет любые файлы и целые папки</w:t>
      </w:r>
    </w:p>
    <w:p w:rsidR="00C37EA3" w:rsidRPr="00690A15" w:rsidRDefault="00C37EA3" w:rsidP="0034166E">
      <w:pPr>
        <w:pStyle w:val="a8"/>
        <w:widowControl w:val="0"/>
        <w:numPr>
          <w:ilvl w:val="0"/>
          <w:numId w:val="5"/>
        </w:numPr>
        <w:rPr>
          <w:rFonts w:ascii="Times New Roman" w:hAnsi="Times New Roman" w:cs="Times New Roman"/>
          <w:sz w:val="24"/>
          <w:szCs w:val="24"/>
          <w:lang w:bidi="ru-RU"/>
        </w:rPr>
      </w:pPr>
      <w:r w:rsidRPr="00690A15">
        <w:rPr>
          <w:rFonts w:ascii="Times New Roman" w:hAnsi="Times New Roman" w:cs="Times New Roman"/>
          <w:sz w:val="24"/>
          <w:szCs w:val="24"/>
          <w:lang w:bidi="ru-RU"/>
        </w:rPr>
        <w:t>Раскрывает файлы-носители и извлекает спрятанные файлы</w:t>
      </w:r>
    </w:p>
    <w:p w:rsidR="00C37EA3" w:rsidRPr="00A943E8" w:rsidRDefault="00C37EA3" w:rsidP="0034166E">
      <w:pPr>
        <w:pStyle w:val="a8"/>
        <w:widowControl w:val="0"/>
        <w:numPr>
          <w:ilvl w:val="0"/>
          <w:numId w:val="5"/>
        </w:numPr>
        <w:rPr>
          <w:rFonts w:ascii="Times New Roman" w:hAnsi="Times New Roman" w:cs="Times New Roman"/>
          <w:sz w:val="24"/>
          <w:szCs w:val="24"/>
          <w:lang w:val="en-US" w:bidi="ru-RU"/>
        </w:rPr>
      </w:pPr>
      <w:proofErr w:type="spellStart"/>
      <w:r w:rsidRPr="00A943E8">
        <w:rPr>
          <w:rFonts w:ascii="Times New Roman" w:hAnsi="Times New Roman" w:cs="Times New Roman"/>
          <w:sz w:val="24"/>
          <w:szCs w:val="24"/>
          <w:lang w:val="en-US" w:bidi="ru-RU"/>
        </w:rPr>
        <w:t>Шифрует</w:t>
      </w:r>
      <w:proofErr w:type="spellEnd"/>
      <w:r w:rsidRPr="00A943E8">
        <w:rPr>
          <w:rFonts w:ascii="Times New Roman" w:hAnsi="Times New Roman" w:cs="Times New Roman"/>
          <w:sz w:val="24"/>
          <w:szCs w:val="24"/>
          <w:lang w:val="en-US" w:bidi="ru-RU"/>
        </w:rPr>
        <w:t xml:space="preserve"> и </w:t>
      </w:r>
      <w:proofErr w:type="spellStart"/>
      <w:r w:rsidRPr="00A943E8">
        <w:rPr>
          <w:rFonts w:ascii="Times New Roman" w:hAnsi="Times New Roman" w:cs="Times New Roman"/>
          <w:sz w:val="24"/>
          <w:szCs w:val="24"/>
          <w:lang w:val="en-US" w:bidi="ru-RU"/>
        </w:rPr>
        <w:t>сжимает</w:t>
      </w:r>
      <w:proofErr w:type="spellEnd"/>
      <w:r w:rsidRPr="00A943E8">
        <w:rPr>
          <w:rFonts w:ascii="Times New Roman" w:hAnsi="Times New Roman" w:cs="Times New Roman"/>
          <w:sz w:val="24"/>
          <w:szCs w:val="24"/>
          <w:lang w:val="en-US" w:bidi="ru-RU"/>
        </w:rPr>
        <w:t xml:space="preserve"> </w:t>
      </w:r>
      <w:proofErr w:type="spellStart"/>
      <w:r w:rsidRPr="00A943E8">
        <w:rPr>
          <w:rFonts w:ascii="Times New Roman" w:hAnsi="Times New Roman" w:cs="Times New Roman"/>
          <w:sz w:val="24"/>
          <w:szCs w:val="24"/>
          <w:lang w:val="en-US" w:bidi="ru-RU"/>
        </w:rPr>
        <w:t>спрятанные</w:t>
      </w:r>
      <w:proofErr w:type="spellEnd"/>
      <w:r w:rsidRPr="00A943E8">
        <w:rPr>
          <w:rFonts w:ascii="Times New Roman" w:hAnsi="Times New Roman" w:cs="Times New Roman"/>
          <w:sz w:val="24"/>
          <w:szCs w:val="24"/>
          <w:lang w:val="en-US" w:bidi="ru-RU"/>
        </w:rPr>
        <w:t xml:space="preserve"> </w:t>
      </w:r>
      <w:proofErr w:type="spellStart"/>
      <w:r w:rsidRPr="00A943E8">
        <w:rPr>
          <w:rFonts w:ascii="Times New Roman" w:hAnsi="Times New Roman" w:cs="Times New Roman"/>
          <w:sz w:val="24"/>
          <w:szCs w:val="24"/>
          <w:lang w:val="en-US" w:bidi="ru-RU"/>
        </w:rPr>
        <w:t>файлы</w:t>
      </w:r>
      <w:proofErr w:type="spellEnd"/>
    </w:p>
    <w:p w:rsidR="0075375C" w:rsidRPr="00690A15" w:rsidRDefault="00D1255B" w:rsidP="0034166E">
      <w:pPr>
        <w:pStyle w:val="a8"/>
        <w:widowControl w:val="0"/>
        <w:numPr>
          <w:ilvl w:val="0"/>
          <w:numId w:val="5"/>
        </w:numPr>
        <w:rPr>
          <w:rFonts w:ascii="Times New Roman" w:hAnsi="Times New Roman" w:cs="Times New Roman"/>
          <w:sz w:val="24"/>
          <w:szCs w:val="24"/>
          <w:lang w:bidi="ru-RU"/>
        </w:rPr>
      </w:pPr>
      <w:r>
        <w:rPr>
          <w:noProof/>
          <w:lang w:eastAsia="ru-RU"/>
        </w:rPr>
        <w:drawing>
          <wp:anchor distT="0" distB="0" distL="114300" distR="114300" simplePos="0" relativeHeight="251665408" behindDoc="0" locked="0" layoutInCell="1" allowOverlap="1" wp14:anchorId="3A9F732A" wp14:editId="1211F551">
            <wp:simplePos x="0" y="0"/>
            <wp:positionH relativeFrom="margin">
              <wp:align>left</wp:align>
            </wp:positionH>
            <wp:positionV relativeFrom="paragraph">
              <wp:posOffset>395003</wp:posOffset>
            </wp:positionV>
            <wp:extent cx="2948305" cy="3188335"/>
            <wp:effectExtent l="0" t="0" r="4445"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54098" cy="3194209"/>
                    </a:xfrm>
                    <a:prstGeom prst="rect">
                      <a:avLst/>
                    </a:prstGeom>
                  </pic:spPr>
                </pic:pic>
              </a:graphicData>
            </a:graphic>
            <wp14:sizeRelH relativeFrom="page">
              <wp14:pctWidth>0</wp14:pctWidth>
            </wp14:sizeRelH>
            <wp14:sizeRelV relativeFrom="page">
              <wp14:pctHeight>0</wp14:pctHeight>
            </wp14:sizeRelV>
          </wp:anchor>
        </w:drawing>
      </w:r>
      <w:r w:rsidR="00C37EA3" w:rsidRPr="0075375C">
        <w:rPr>
          <w:rFonts w:ascii="Times New Roman" w:hAnsi="Times New Roman" w:cs="Times New Roman"/>
          <w:sz w:val="24"/>
          <w:szCs w:val="24"/>
          <w:lang w:bidi="ru-RU"/>
        </w:rPr>
        <w:t>Поддерживает 7 сильных криптографических алгоритмов (</w:t>
      </w:r>
      <w:r w:rsidR="00C37EA3" w:rsidRPr="0075375C">
        <w:rPr>
          <w:rFonts w:ascii="Times New Roman" w:hAnsi="Times New Roman" w:cs="Times New Roman"/>
          <w:sz w:val="24"/>
          <w:szCs w:val="24"/>
          <w:lang w:val="en-US" w:bidi="ru-RU"/>
        </w:rPr>
        <w:t>BLOWFISH</w:t>
      </w:r>
      <w:r w:rsidR="00C37EA3" w:rsidRPr="0075375C">
        <w:rPr>
          <w:rFonts w:ascii="Times New Roman" w:hAnsi="Times New Roman" w:cs="Times New Roman"/>
          <w:sz w:val="24"/>
          <w:szCs w:val="24"/>
          <w:lang w:bidi="ru-RU"/>
        </w:rPr>
        <w:t xml:space="preserve">, </w:t>
      </w:r>
      <w:r w:rsidR="00C37EA3" w:rsidRPr="0075375C">
        <w:rPr>
          <w:rFonts w:ascii="Times New Roman" w:hAnsi="Times New Roman" w:cs="Times New Roman"/>
          <w:sz w:val="24"/>
          <w:szCs w:val="24"/>
          <w:lang w:val="en-US" w:bidi="ru-RU"/>
        </w:rPr>
        <w:t>RIJNDAEL</w:t>
      </w:r>
      <w:r w:rsidR="00C37EA3" w:rsidRPr="0075375C">
        <w:rPr>
          <w:rFonts w:ascii="Times New Roman" w:hAnsi="Times New Roman" w:cs="Times New Roman"/>
          <w:sz w:val="24"/>
          <w:szCs w:val="24"/>
          <w:lang w:bidi="ru-RU"/>
        </w:rPr>
        <w:t xml:space="preserve">, </w:t>
      </w:r>
      <w:proofErr w:type="spellStart"/>
      <w:r w:rsidR="00C37EA3" w:rsidRPr="0075375C">
        <w:rPr>
          <w:rFonts w:ascii="Times New Roman" w:hAnsi="Times New Roman" w:cs="Times New Roman"/>
          <w:sz w:val="24"/>
          <w:szCs w:val="24"/>
          <w:lang w:val="en-US" w:bidi="ru-RU"/>
        </w:rPr>
        <w:t>etc</w:t>
      </w:r>
      <w:proofErr w:type="spellEnd"/>
      <w:r w:rsidR="00C37EA3" w:rsidRPr="0075375C">
        <w:rPr>
          <w:rFonts w:ascii="Times New Roman" w:hAnsi="Times New Roman" w:cs="Times New Roman"/>
          <w:sz w:val="24"/>
          <w:szCs w:val="24"/>
          <w:lang w:bidi="ru-RU"/>
        </w:rPr>
        <w:t>.)</w:t>
      </w:r>
      <w:r w:rsidRPr="0075375C">
        <w:rPr>
          <w:rFonts w:ascii="Times New Roman" w:hAnsi="Times New Roman" w:cs="Times New Roman"/>
          <w:sz w:val="24"/>
          <w:szCs w:val="24"/>
          <w:lang w:bidi="ru-RU"/>
        </w:rPr>
        <w:br/>
      </w:r>
    </w:p>
    <w:p w:rsidR="00C37EA3" w:rsidRPr="0075375C" w:rsidRDefault="00C37EA3" w:rsidP="0034166E">
      <w:pPr>
        <w:pStyle w:val="a8"/>
        <w:widowControl w:val="0"/>
        <w:numPr>
          <w:ilvl w:val="0"/>
          <w:numId w:val="5"/>
        </w:numPr>
        <w:rPr>
          <w:rFonts w:ascii="Times New Roman" w:hAnsi="Times New Roman" w:cs="Times New Roman"/>
          <w:sz w:val="24"/>
          <w:szCs w:val="24"/>
          <w:lang w:bidi="ru-RU"/>
        </w:rPr>
      </w:pPr>
      <w:r w:rsidRPr="0075375C">
        <w:rPr>
          <w:rFonts w:ascii="Times New Roman" w:hAnsi="Times New Roman" w:cs="Times New Roman"/>
          <w:sz w:val="24"/>
          <w:szCs w:val="24"/>
          <w:lang w:bidi="ru-RU"/>
        </w:rPr>
        <w:t xml:space="preserve">Поддержка несколько </w:t>
      </w:r>
      <w:proofErr w:type="spellStart"/>
      <w:r w:rsidRPr="0075375C">
        <w:rPr>
          <w:rFonts w:ascii="Times New Roman" w:hAnsi="Times New Roman" w:cs="Times New Roman"/>
          <w:sz w:val="24"/>
          <w:szCs w:val="24"/>
          <w:lang w:bidi="ru-RU"/>
        </w:rPr>
        <w:t>скрытий</w:t>
      </w:r>
      <w:proofErr w:type="spellEnd"/>
      <w:r w:rsidRPr="0075375C">
        <w:rPr>
          <w:rFonts w:ascii="Times New Roman" w:hAnsi="Times New Roman" w:cs="Times New Roman"/>
          <w:sz w:val="24"/>
          <w:szCs w:val="24"/>
          <w:lang w:bidi="ru-RU"/>
        </w:rPr>
        <w:t xml:space="preserve"> в одном файле-носителе</w:t>
      </w:r>
    </w:p>
    <w:p w:rsidR="00C37EA3" w:rsidRPr="00A943E8" w:rsidRDefault="00C37EA3" w:rsidP="0034166E">
      <w:pPr>
        <w:pStyle w:val="a8"/>
        <w:widowControl w:val="0"/>
        <w:numPr>
          <w:ilvl w:val="0"/>
          <w:numId w:val="5"/>
        </w:numPr>
        <w:rPr>
          <w:rFonts w:ascii="Times New Roman" w:hAnsi="Times New Roman" w:cs="Times New Roman"/>
          <w:sz w:val="24"/>
          <w:szCs w:val="24"/>
          <w:lang w:val="en-US" w:bidi="ru-RU"/>
        </w:rPr>
      </w:pPr>
      <w:proofErr w:type="spellStart"/>
      <w:r w:rsidRPr="00A943E8">
        <w:rPr>
          <w:rFonts w:ascii="Times New Roman" w:hAnsi="Times New Roman" w:cs="Times New Roman"/>
          <w:sz w:val="24"/>
          <w:szCs w:val="24"/>
          <w:lang w:val="en-US" w:bidi="ru-RU"/>
        </w:rPr>
        <w:t>Функция</w:t>
      </w:r>
      <w:proofErr w:type="spellEnd"/>
      <w:r w:rsidRPr="00A943E8">
        <w:rPr>
          <w:rFonts w:ascii="Times New Roman" w:hAnsi="Times New Roman" w:cs="Times New Roman"/>
          <w:sz w:val="24"/>
          <w:szCs w:val="24"/>
          <w:lang w:val="en-US" w:bidi="ru-RU"/>
        </w:rPr>
        <w:t xml:space="preserve"> </w:t>
      </w:r>
      <w:proofErr w:type="spellStart"/>
      <w:r w:rsidRPr="00A943E8">
        <w:rPr>
          <w:rFonts w:ascii="Times New Roman" w:hAnsi="Times New Roman" w:cs="Times New Roman"/>
          <w:sz w:val="24"/>
          <w:szCs w:val="24"/>
          <w:lang w:val="en-US" w:bidi="ru-RU"/>
        </w:rPr>
        <w:t>просмотра</w:t>
      </w:r>
      <w:proofErr w:type="spellEnd"/>
    </w:p>
    <w:p w:rsidR="00C37EA3" w:rsidRPr="00A943E8" w:rsidRDefault="00C37EA3" w:rsidP="0034166E">
      <w:pPr>
        <w:pStyle w:val="a8"/>
        <w:widowControl w:val="0"/>
        <w:numPr>
          <w:ilvl w:val="0"/>
          <w:numId w:val="5"/>
        </w:numPr>
        <w:rPr>
          <w:rFonts w:ascii="Times New Roman" w:hAnsi="Times New Roman" w:cs="Times New Roman"/>
          <w:sz w:val="24"/>
          <w:szCs w:val="24"/>
          <w:lang w:val="en-US" w:bidi="ru-RU"/>
        </w:rPr>
      </w:pPr>
      <w:proofErr w:type="spellStart"/>
      <w:r w:rsidRPr="00A943E8">
        <w:rPr>
          <w:rFonts w:ascii="Times New Roman" w:hAnsi="Times New Roman" w:cs="Times New Roman"/>
          <w:sz w:val="24"/>
          <w:szCs w:val="24"/>
          <w:lang w:val="en-US" w:bidi="ru-RU"/>
        </w:rPr>
        <w:t>Функция</w:t>
      </w:r>
      <w:proofErr w:type="spellEnd"/>
      <w:r w:rsidRPr="00A943E8">
        <w:rPr>
          <w:rFonts w:ascii="Times New Roman" w:hAnsi="Times New Roman" w:cs="Times New Roman"/>
          <w:sz w:val="24"/>
          <w:szCs w:val="24"/>
          <w:lang w:val="en-US" w:bidi="ru-RU"/>
        </w:rPr>
        <w:t xml:space="preserve"> </w:t>
      </w:r>
      <w:proofErr w:type="spellStart"/>
      <w:r w:rsidRPr="00A943E8">
        <w:rPr>
          <w:rFonts w:ascii="Times New Roman" w:hAnsi="Times New Roman" w:cs="Times New Roman"/>
          <w:sz w:val="24"/>
          <w:szCs w:val="24"/>
          <w:lang w:val="en-US" w:bidi="ru-RU"/>
        </w:rPr>
        <w:t>поиска</w:t>
      </w:r>
      <w:proofErr w:type="spellEnd"/>
    </w:p>
    <w:p w:rsidR="00C37EA3" w:rsidRPr="00A943E8" w:rsidRDefault="00C37EA3" w:rsidP="0034166E">
      <w:pPr>
        <w:pStyle w:val="a8"/>
        <w:widowControl w:val="0"/>
        <w:numPr>
          <w:ilvl w:val="0"/>
          <w:numId w:val="5"/>
        </w:numPr>
        <w:rPr>
          <w:rFonts w:ascii="Times New Roman" w:hAnsi="Times New Roman" w:cs="Times New Roman"/>
          <w:sz w:val="24"/>
          <w:szCs w:val="24"/>
          <w:lang w:val="en-US" w:bidi="ru-RU"/>
        </w:rPr>
      </w:pPr>
      <w:proofErr w:type="spellStart"/>
      <w:r w:rsidRPr="00A943E8">
        <w:rPr>
          <w:rFonts w:ascii="Times New Roman" w:hAnsi="Times New Roman" w:cs="Times New Roman"/>
          <w:sz w:val="24"/>
          <w:szCs w:val="24"/>
          <w:lang w:val="en-US" w:bidi="ru-RU"/>
        </w:rPr>
        <w:t>Защита</w:t>
      </w:r>
      <w:proofErr w:type="spellEnd"/>
      <w:r w:rsidRPr="00A943E8">
        <w:rPr>
          <w:rFonts w:ascii="Times New Roman" w:hAnsi="Times New Roman" w:cs="Times New Roman"/>
          <w:sz w:val="24"/>
          <w:szCs w:val="24"/>
          <w:lang w:val="en-US" w:bidi="ru-RU"/>
        </w:rPr>
        <w:t xml:space="preserve"> </w:t>
      </w:r>
      <w:proofErr w:type="spellStart"/>
      <w:r w:rsidRPr="00A943E8">
        <w:rPr>
          <w:rFonts w:ascii="Times New Roman" w:hAnsi="Times New Roman" w:cs="Times New Roman"/>
          <w:sz w:val="24"/>
          <w:szCs w:val="24"/>
          <w:lang w:val="en-US" w:bidi="ru-RU"/>
        </w:rPr>
        <w:t>программы</w:t>
      </w:r>
      <w:proofErr w:type="spellEnd"/>
      <w:r w:rsidRPr="00A943E8">
        <w:rPr>
          <w:rFonts w:ascii="Times New Roman" w:hAnsi="Times New Roman" w:cs="Times New Roman"/>
          <w:sz w:val="24"/>
          <w:szCs w:val="24"/>
          <w:lang w:val="en-US" w:bidi="ru-RU"/>
        </w:rPr>
        <w:t xml:space="preserve"> </w:t>
      </w:r>
      <w:proofErr w:type="spellStart"/>
      <w:r w:rsidRPr="00A943E8">
        <w:rPr>
          <w:rFonts w:ascii="Times New Roman" w:hAnsi="Times New Roman" w:cs="Times New Roman"/>
          <w:sz w:val="24"/>
          <w:szCs w:val="24"/>
          <w:lang w:val="en-US" w:bidi="ru-RU"/>
        </w:rPr>
        <w:t>от</w:t>
      </w:r>
      <w:proofErr w:type="spellEnd"/>
      <w:r w:rsidRPr="00A943E8">
        <w:rPr>
          <w:rFonts w:ascii="Times New Roman" w:hAnsi="Times New Roman" w:cs="Times New Roman"/>
          <w:sz w:val="24"/>
          <w:szCs w:val="24"/>
          <w:lang w:val="en-US" w:bidi="ru-RU"/>
        </w:rPr>
        <w:t xml:space="preserve"> </w:t>
      </w:r>
      <w:proofErr w:type="spellStart"/>
      <w:r w:rsidRPr="00A943E8">
        <w:rPr>
          <w:rFonts w:ascii="Times New Roman" w:hAnsi="Times New Roman" w:cs="Times New Roman"/>
          <w:sz w:val="24"/>
          <w:szCs w:val="24"/>
          <w:lang w:val="en-US" w:bidi="ru-RU"/>
        </w:rPr>
        <w:t>посторонних</w:t>
      </w:r>
      <w:proofErr w:type="spellEnd"/>
      <w:r w:rsidRPr="00A943E8">
        <w:rPr>
          <w:rFonts w:ascii="Times New Roman" w:hAnsi="Times New Roman" w:cs="Times New Roman"/>
          <w:sz w:val="24"/>
          <w:szCs w:val="24"/>
          <w:lang w:val="en-US" w:bidi="ru-RU"/>
        </w:rPr>
        <w:t xml:space="preserve"> </w:t>
      </w:r>
      <w:proofErr w:type="spellStart"/>
      <w:r w:rsidRPr="00A943E8">
        <w:rPr>
          <w:rFonts w:ascii="Times New Roman" w:hAnsi="Times New Roman" w:cs="Times New Roman"/>
          <w:sz w:val="24"/>
          <w:szCs w:val="24"/>
          <w:lang w:val="en-US" w:bidi="ru-RU"/>
        </w:rPr>
        <w:t>пользователей</w:t>
      </w:r>
      <w:proofErr w:type="spellEnd"/>
    </w:p>
    <w:p w:rsidR="00C37EA3" w:rsidRPr="00DB2554" w:rsidRDefault="00C37EA3" w:rsidP="0034166E">
      <w:pPr>
        <w:widowControl w:val="0"/>
        <w:rPr>
          <w:lang w:bidi="ru-RU"/>
        </w:rPr>
      </w:pPr>
      <w:r>
        <w:rPr>
          <w:noProof/>
        </w:rPr>
        <w:lastRenderedPageBreak/>
        <w:drawing>
          <wp:inline distT="0" distB="0" distL="0" distR="0" wp14:anchorId="5C40523F" wp14:editId="2AA02D9B">
            <wp:extent cx="4495800" cy="3219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5800" cy="3219450"/>
                    </a:xfrm>
                    <a:prstGeom prst="rect">
                      <a:avLst/>
                    </a:prstGeom>
                  </pic:spPr>
                </pic:pic>
              </a:graphicData>
            </a:graphic>
          </wp:inline>
        </w:drawing>
      </w:r>
    </w:p>
    <w:p w:rsidR="00C37EA3" w:rsidRDefault="00A943E8" w:rsidP="0034166E">
      <w:pPr>
        <w:widowControl w:val="0"/>
        <w:rPr>
          <w:lang w:bidi="ru-RU"/>
        </w:rPr>
      </w:pPr>
      <w:r>
        <w:rPr>
          <w:lang w:bidi="ru-RU"/>
        </w:rPr>
        <w:t xml:space="preserve">Таким образом, </w:t>
      </w:r>
      <w:r w:rsidRPr="0075375C">
        <w:rPr>
          <w:i/>
          <w:u w:val="single"/>
          <w:lang w:bidi="ru-RU"/>
        </w:rPr>
        <w:t>с</w:t>
      </w:r>
      <w:r w:rsidR="00C37EA3" w:rsidRPr="0075375C">
        <w:rPr>
          <w:i/>
          <w:u w:val="single"/>
          <w:lang w:bidi="ru-RU"/>
        </w:rPr>
        <w:t>теганография</w:t>
      </w:r>
      <w:r w:rsidR="00C37EA3" w:rsidRPr="0075375C">
        <w:rPr>
          <w:u w:val="single"/>
          <w:lang w:bidi="ru-RU"/>
        </w:rPr>
        <w:t xml:space="preserve"> – это наука о скрытой передаче информации путём сохранения в тайне самого факта её передачи.</w:t>
      </w:r>
      <w:r w:rsidR="00C37EA3">
        <w:rPr>
          <w:lang w:bidi="ru-RU"/>
        </w:rPr>
        <w:t xml:space="preserve"> В отличие от другого направления защиты информации, криптографии, которая скрывает содержимое секретного сообщения, стеганография скрывает само его существование. </w:t>
      </w:r>
    </w:p>
    <w:p w:rsidR="00C37EA3" w:rsidRDefault="00C37EA3" w:rsidP="0034166E">
      <w:pPr>
        <w:widowControl w:val="0"/>
        <w:rPr>
          <w:lang w:bidi="ru-RU"/>
        </w:rPr>
      </w:pPr>
      <w:r>
        <w:rPr>
          <w:lang w:bidi="ru-RU"/>
        </w:rPr>
        <w:t>Стеганография и криптография не заменяют, а дополняют друг друга. Если файл защищается методами стеганографии, это снижает вероятность обнаружения наличия встроенной в изображение информации. А если эта информация зашифрована (криптография), то она получает ещё один, дополнительный уровень защиты</w:t>
      </w:r>
      <w:r w:rsidR="00164597">
        <w:rPr>
          <w:lang w:bidi="ru-RU"/>
        </w:rPr>
        <w:t>.</w:t>
      </w:r>
    </w:p>
    <w:p w:rsidR="00164597" w:rsidRPr="00524F4F" w:rsidRDefault="00164597" w:rsidP="0034166E">
      <w:pPr>
        <w:widowControl w:val="0"/>
        <w:rPr>
          <w:lang w:bidi="ru-RU"/>
        </w:rPr>
      </w:pPr>
      <w:r w:rsidRPr="00524F4F">
        <w:rPr>
          <w:lang w:bidi="ru-RU"/>
        </w:rPr>
        <w:t xml:space="preserve">Мы начинаем изложение основ криптографии с классической задачи передачи секретных сообщений от некоторого отправителя </w:t>
      </w:r>
      <w:r w:rsidRPr="00524F4F">
        <w:rPr>
          <w:lang w:bidi="en-US"/>
        </w:rPr>
        <w:t>A</w:t>
      </w:r>
      <w:r w:rsidRPr="00524F4F">
        <w:t xml:space="preserve"> </w:t>
      </w:r>
      <w:r w:rsidRPr="00524F4F">
        <w:rPr>
          <w:lang w:bidi="ru-RU"/>
        </w:rPr>
        <w:t xml:space="preserve">к получателю </w:t>
      </w:r>
      <w:r w:rsidRPr="00524F4F">
        <w:rPr>
          <w:lang w:bidi="en-US"/>
        </w:rPr>
        <w:t>B</w:t>
      </w:r>
      <w:r w:rsidRPr="00524F4F">
        <w:rPr>
          <w:lang w:bidi="ru-RU"/>
        </w:rPr>
        <w:t>.</w:t>
      </w:r>
    </w:p>
    <w:p w:rsidR="00164597" w:rsidRPr="00524F4F" w:rsidRDefault="00164597" w:rsidP="0034166E">
      <w:pPr>
        <w:widowControl w:val="0"/>
        <w:rPr>
          <w:lang w:bidi="ru-RU"/>
        </w:rPr>
      </w:pPr>
      <w:r w:rsidRPr="00524F4F">
        <w:rPr>
          <w:lang w:bidi="ru-RU"/>
        </w:rPr>
        <w:t xml:space="preserve">Отправитель сообщений и их получатель могут быть физическими лицами, организациями, какими-либо техническими системами. Иногда об </w:t>
      </w:r>
      <w:r w:rsidRPr="00524F4F">
        <w:rPr>
          <w:lang w:bidi="en-US"/>
        </w:rPr>
        <w:t>A</w:t>
      </w:r>
      <w:r w:rsidRPr="00524F4F">
        <w:t xml:space="preserve"> </w:t>
      </w:r>
      <w:r w:rsidRPr="00524F4F">
        <w:rPr>
          <w:lang w:bidi="ru-RU"/>
        </w:rPr>
        <w:t xml:space="preserve">и </w:t>
      </w:r>
      <w:r w:rsidRPr="00524F4F">
        <w:rPr>
          <w:lang w:bidi="en-US"/>
        </w:rPr>
        <w:t>B</w:t>
      </w:r>
      <w:r w:rsidRPr="00524F4F">
        <w:t xml:space="preserve"> </w:t>
      </w:r>
      <w:r w:rsidRPr="00524F4F">
        <w:rPr>
          <w:lang w:bidi="ru-RU"/>
        </w:rPr>
        <w:t xml:space="preserve">говорят, как об абонентах некоторой сети, о пользователях некоторой компьютерной системы или, еще более формально, как об абстрактных «сторонах» (англоязычный термин </w:t>
      </w:r>
      <w:r w:rsidRPr="00524F4F">
        <w:t>«</w:t>
      </w:r>
      <w:proofErr w:type="spellStart"/>
      <w:r w:rsidRPr="00524F4F">
        <w:rPr>
          <w:lang w:bidi="en-US"/>
        </w:rPr>
        <w:t>party</w:t>
      </w:r>
      <w:proofErr w:type="spellEnd"/>
      <w:r w:rsidRPr="00524F4F">
        <w:t xml:space="preserve">») </w:t>
      </w:r>
      <w:r w:rsidRPr="00524F4F">
        <w:rPr>
          <w:lang w:bidi="ru-RU"/>
        </w:rPr>
        <w:t xml:space="preserve">или «сущностях» </w:t>
      </w:r>
      <w:r w:rsidRPr="00524F4F">
        <w:t>(</w:t>
      </w:r>
      <w:proofErr w:type="spellStart"/>
      <w:r w:rsidRPr="00524F4F">
        <w:rPr>
          <w:lang w:bidi="en-US"/>
        </w:rPr>
        <w:t>entity</w:t>
      </w:r>
      <w:proofErr w:type="spellEnd"/>
      <w:r w:rsidRPr="00524F4F">
        <w:t xml:space="preserve">), </w:t>
      </w:r>
      <w:r w:rsidRPr="00524F4F">
        <w:rPr>
          <w:lang w:bidi="ru-RU"/>
        </w:rPr>
        <w:t xml:space="preserve">участвующих в информационном взаимодействии. Но чаще бывает удобно отождествлять участников обмена с некоторыми людьми и заменить формальные обозначения </w:t>
      </w:r>
      <w:r w:rsidRPr="00524F4F">
        <w:rPr>
          <w:lang w:bidi="en-US"/>
        </w:rPr>
        <w:t>A</w:t>
      </w:r>
      <w:r w:rsidRPr="00524F4F">
        <w:t xml:space="preserve"> </w:t>
      </w:r>
      <w:r w:rsidRPr="00524F4F">
        <w:rPr>
          <w:lang w:bidi="ru-RU"/>
        </w:rPr>
        <w:t xml:space="preserve">и </w:t>
      </w:r>
      <w:r w:rsidRPr="00524F4F">
        <w:rPr>
          <w:lang w:bidi="en-US"/>
        </w:rPr>
        <w:t>B</w:t>
      </w:r>
      <w:r w:rsidRPr="00524F4F">
        <w:t xml:space="preserve"> </w:t>
      </w:r>
      <w:r w:rsidRPr="00524F4F">
        <w:rPr>
          <w:lang w:bidi="ru-RU"/>
        </w:rPr>
        <w:t>на Алиса и Боб.</w:t>
      </w:r>
    </w:p>
    <w:p w:rsidR="00164597" w:rsidRPr="00524F4F" w:rsidRDefault="00164597" w:rsidP="0034166E">
      <w:pPr>
        <w:widowControl w:val="0"/>
        <w:rPr>
          <w:lang w:bidi="ru-RU"/>
        </w:rPr>
      </w:pPr>
      <w:r w:rsidRPr="00524F4F">
        <w:rPr>
          <w:lang w:bidi="ru-RU"/>
        </w:rPr>
        <w:t>Предполагается, что сообщения передаются по так называемому «открытому» каналу связи, в принципе доступному для прослушивания некоторым другим лицам, отличным от получателя и отправителя. Такая ситуация возникает при радиопередаче сообщений (например, посредством мобильного телефона) и возможна при использовании даже таких «проверенных» каналов связи, как проволочный телефон, телеграф, да и обычная почта. Особый интерес как средство передачи данных, стремительно завоевывающее лидирующие позиции во всем мире и в то же время чрезвычайно уязвимое с точки зрения возможности несанкционированного доступа третьих лиц, представляет Интернет. В этой среде легко реализуется не только копирование, но и подмена передаваемых сообщений.</w:t>
      </w:r>
    </w:p>
    <w:p w:rsidR="00164597" w:rsidRDefault="00164597" w:rsidP="0034166E">
      <w:pPr>
        <w:widowControl w:val="0"/>
        <w:rPr>
          <w:lang w:bidi="ru-RU"/>
        </w:rPr>
      </w:pPr>
      <w:r w:rsidRPr="00524F4F">
        <w:rPr>
          <w:lang w:bidi="ru-RU"/>
        </w:rPr>
        <w:t xml:space="preserve">В криптографии обычно предполагается, что у лица, передающего сообщения и (или) их принимающего, есть некоторый противник </w:t>
      </w:r>
      <w:r w:rsidRPr="00524F4F">
        <w:rPr>
          <w:i/>
          <w:iCs/>
          <w:lang w:bidi="en-US"/>
        </w:rPr>
        <w:t>E</w:t>
      </w:r>
      <w:r w:rsidRPr="00524F4F">
        <w:rPr>
          <w:lang w:bidi="ru-RU"/>
        </w:rPr>
        <w:t xml:space="preserve">, который может быть конкурентом в </w:t>
      </w:r>
      <w:r w:rsidRPr="00524F4F">
        <w:rPr>
          <w:lang w:bidi="ru-RU"/>
        </w:rPr>
        <w:lastRenderedPageBreak/>
        <w:t xml:space="preserve">бизнесе, членом преступной группировки, представителем иностранной разведки или даже чрезмерно ревнивой женой, и этот противник может перехватывать сообщения, передаваемые по открытому каналу, и анализировать их. Часто удобно рассматривать противника как некую особу по имени Ева, которая имеет в своем распоряжении мощную вычислительную технику и владеет методами </w:t>
      </w:r>
      <w:proofErr w:type="spellStart"/>
      <w:r w:rsidRPr="00524F4F">
        <w:rPr>
          <w:lang w:bidi="ru-RU"/>
        </w:rPr>
        <w:t>криптоанализа</w:t>
      </w:r>
      <w:proofErr w:type="spellEnd"/>
      <w:r w:rsidRPr="00524F4F">
        <w:rPr>
          <w:lang w:bidi="ru-RU"/>
        </w:rPr>
        <w:t>. Естественно, Алиса и Боб хотят, чтобы их сообщения были непонятны Еве, и используют для этого специальные шифры.</w:t>
      </w:r>
    </w:p>
    <w:p w:rsidR="00164597" w:rsidRPr="00524F4F" w:rsidRDefault="00164597" w:rsidP="0034166E">
      <w:pPr>
        <w:widowControl w:val="0"/>
        <w:rPr>
          <w:lang w:bidi="ru-RU"/>
        </w:rPr>
      </w:pPr>
      <w:r>
        <w:rPr>
          <w:noProof/>
        </w:rPr>
        <w:drawing>
          <wp:inline distT="0" distB="0" distL="0" distR="0" wp14:anchorId="0C5264B3" wp14:editId="4FEDE36B">
            <wp:extent cx="5940425" cy="2586336"/>
            <wp:effectExtent l="0" t="0" r="3175" b="5080"/>
            <wp:docPr id="11" name="Рисунок 11" descr="https://cmps010-fall16-01.courses.soe.ucsc.edu/system/files/attachments/cryptograp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mps010-fall16-01.courses.soe.ucsc.edu/system/files/attachments/cryptograph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586336"/>
                    </a:xfrm>
                    <a:prstGeom prst="rect">
                      <a:avLst/>
                    </a:prstGeom>
                    <a:noFill/>
                    <a:ln>
                      <a:noFill/>
                    </a:ln>
                  </pic:spPr>
                </pic:pic>
              </a:graphicData>
            </a:graphic>
          </wp:inline>
        </w:drawing>
      </w:r>
    </w:p>
    <w:p w:rsidR="00164597" w:rsidRPr="00524F4F" w:rsidRDefault="00164597" w:rsidP="0034166E">
      <w:pPr>
        <w:widowControl w:val="0"/>
        <w:rPr>
          <w:lang w:bidi="ru-RU"/>
        </w:rPr>
      </w:pPr>
      <w:r w:rsidRPr="00524F4F">
        <w:rPr>
          <w:lang w:bidi="ru-RU"/>
        </w:rPr>
        <w:t xml:space="preserve">Перед тем как передать сообщение по открытому каналу связи от </w:t>
      </w:r>
      <w:r w:rsidRPr="00524F4F">
        <w:rPr>
          <w:lang w:bidi="en-US"/>
        </w:rPr>
        <w:t>A</w:t>
      </w:r>
      <w:r w:rsidRPr="00524F4F">
        <w:t xml:space="preserve"> </w:t>
      </w:r>
      <w:r w:rsidRPr="00524F4F">
        <w:rPr>
          <w:lang w:bidi="ru-RU"/>
        </w:rPr>
        <w:t xml:space="preserve">к </w:t>
      </w:r>
      <w:r w:rsidRPr="00524F4F">
        <w:rPr>
          <w:lang w:bidi="en-US"/>
        </w:rPr>
        <w:t>B</w:t>
      </w:r>
      <w:r w:rsidRPr="00524F4F">
        <w:rPr>
          <w:lang w:bidi="ru-RU"/>
        </w:rPr>
        <w:t xml:space="preserve">, </w:t>
      </w:r>
      <w:r w:rsidRPr="00524F4F">
        <w:rPr>
          <w:i/>
          <w:iCs/>
          <w:lang w:bidi="en-US"/>
        </w:rPr>
        <w:t>A</w:t>
      </w:r>
      <w:r w:rsidRPr="00524F4F">
        <w:t xml:space="preserve"> </w:t>
      </w:r>
      <w:r w:rsidRPr="00524F4F">
        <w:rPr>
          <w:lang w:bidi="ru-RU"/>
        </w:rPr>
        <w:t xml:space="preserve">шифрует сообщение, а </w:t>
      </w:r>
      <w:r w:rsidRPr="00524F4F">
        <w:rPr>
          <w:i/>
          <w:iCs/>
          <w:lang w:bidi="en-US"/>
        </w:rPr>
        <w:t>B</w:t>
      </w:r>
      <w:r w:rsidRPr="00524F4F">
        <w:rPr>
          <w:lang w:bidi="ru-RU"/>
        </w:rPr>
        <w:t>, приняв зашифрованное сообщение, дешифрует его, восстанавливая исходный текст. Важно то, что в рассматриваемой нами в этой главе задаче Алиса и Боб могут договариваться об используемом ими шифре (или, скорее, о некоторых его параметрах) не по открытому каналу, а по специальному «закрытому» каналу, недоступному для прослушивания противником. Такой «закрытый канал» может быть организован при помощи курьеров, или же Алиса и Боб могут обмениваться шифрами во время личной встречи и т.п. При этом надо учитывать, что обычно организация такого закрытого канала и передача по нему сообщений слишком дороги по сравнению с открытым каналом и (или) закрытый канал не может быть использован в любое время. Например, курьерская почта намного дороже обычной, передача сообщений с ее помощью происходит намного медленнее, чем, скажем, по телеграфу, да и использовать ее можно не в любое время суток и не в любой ситуации.</w:t>
      </w:r>
    </w:p>
    <w:p w:rsidR="00164597" w:rsidRPr="00524F4F" w:rsidRDefault="00164597" w:rsidP="0034166E">
      <w:pPr>
        <w:widowControl w:val="0"/>
        <w:rPr>
          <w:lang w:bidi="ru-RU"/>
        </w:rPr>
      </w:pPr>
      <w:r w:rsidRPr="00524F4F">
        <w:rPr>
          <w:lang w:bidi="ru-RU"/>
        </w:rPr>
        <w:t xml:space="preserve">Чтобы быть более конкретными, рассмотрим пример шифра. Так как проблема шифрования сообщений возникла еще в глубокой древности, некоторые шифры связаны с именами известных исторических личностей и в качестве первых примеров обычно используют именно такие шифры. Мы также будем придерживаться этой традиции. Начнем с известного шифра Гая Юлия Цезаря, адаптировав его к русскому языку. В этом шифре каждая буква сообщения заменяется на другую, номер которой в алфавите </w:t>
      </w:r>
      <w:r w:rsidRPr="00664895">
        <w:rPr>
          <w:b/>
          <w:lang w:bidi="ru-RU"/>
        </w:rPr>
        <w:t>на три больше</w:t>
      </w:r>
      <w:r w:rsidRPr="00524F4F">
        <w:rPr>
          <w:lang w:bidi="ru-RU"/>
        </w:rPr>
        <w:t xml:space="preserve">. Например, </w:t>
      </w:r>
      <w:proofErr w:type="gramStart"/>
      <w:r w:rsidRPr="00524F4F">
        <w:rPr>
          <w:lang w:bidi="ru-RU"/>
        </w:rPr>
        <w:t>А</w:t>
      </w:r>
      <w:proofErr w:type="gramEnd"/>
      <w:r w:rsidRPr="00524F4F">
        <w:rPr>
          <w:lang w:bidi="ru-RU"/>
        </w:rPr>
        <w:t xml:space="preserve"> заменяется на Г, Б на Д и т.д. Три последние буквы русского алфавита — Э, Ю, Я — шифруются буквами А, Б, В соответственно. Например, слово ПЕРЕМЕНА после применения к нему шифра Цезаря превращается в ТИУИПИРГ (если исключить букву 13 и считать, что в алфавите 32 буквы).</w:t>
      </w:r>
    </w:p>
    <w:p w:rsidR="00395B9D" w:rsidRDefault="00164597" w:rsidP="0034166E">
      <w:pPr>
        <w:widowControl w:val="0"/>
        <w:rPr>
          <w:lang w:bidi="ru-RU"/>
        </w:rPr>
      </w:pPr>
      <w:r w:rsidRPr="00524F4F">
        <w:rPr>
          <w:lang w:bidi="ru-RU"/>
        </w:rPr>
        <w:t xml:space="preserve">Последующие римские цезари модифицировали шифр, используя смещение в алфавите на четыре, пять и более букв. Мы можем описать их шифр в общем виде, если пронумеруем </w:t>
      </w:r>
      <w:r w:rsidRPr="00524F4F">
        <w:rPr>
          <w:lang w:bidi="ru-RU"/>
        </w:rPr>
        <w:lastRenderedPageBreak/>
        <w:t xml:space="preserve">(закодируем) буквы русского алфавита числами от 0 до 31 (исключив букву 13). </w:t>
      </w:r>
    </w:p>
    <w:p w:rsidR="00E67B0E" w:rsidRDefault="00E67B0E" w:rsidP="0034166E">
      <w:pPr>
        <w:widowControl w:val="0"/>
        <w:rPr>
          <w:lang w:bidi="ru-RU"/>
        </w:rPr>
      </w:pPr>
      <w:r>
        <w:rPr>
          <w:lang w:bidi="ru-RU"/>
        </w:rPr>
        <w:t xml:space="preserve">Таблица 1. Кодирование букв алфавита </w:t>
      </w:r>
      <w:r w:rsidR="00317082">
        <w:rPr>
          <w:lang w:bidi="ru-RU"/>
        </w:rPr>
        <w:t xml:space="preserve">числами </w:t>
      </w:r>
      <w:r>
        <w:rPr>
          <w:lang w:bidi="ru-RU"/>
        </w:rPr>
        <w:t>от 0 до 31.</w:t>
      </w:r>
    </w:p>
    <w:tbl>
      <w:tblPr>
        <w:tblW w:w="0" w:type="auto"/>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shd w:val="clear" w:color="auto" w:fill="F8F8EF"/>
        <w:tblLayout w:type="fixed"/>
        <w:tblCellMar>
          <w:top w:w="15" w:type="dxa"/>
          <w:left w:w="15" w:type="dxa"/>
          <w:bottom w:w="15" w:type="dxa"/>
          <w:right w:w="15" w:type="dxa"/>
        </w:tblCellMar>
        <w:tblLook w:val="04A0" w:firstRow="1" w:lastRow="0" w:firstColumn="1" w:lastColumn="0" w:noHBand="0" w:noVBand="1"/>
      </w:tblPr>
      <w:tblGrid>
        <w:gridCol w:w="1126"/>
        <w:gridCol w:w="709"/>
        <w:gridCol w:w="992"/>
        <w:gridCol w:w="1134"/>
        <w:gridCol w:w="851"/>
        <w:gridCol w:w="1134"/>
        <w:gridCol w:w="1417"/>
      </w:tblGrid>
      <w:tr w:rsidR="00395B9D" w:rsidRPr="0022145C" w:rsidTr="001A5EE0">
        <w:trPr>
          <w:cantSplit/>
        </w:trPr>
        <w:tc>
          <w:tcPr>
            <w:tcW w:w="1126"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0</w:t>
            </w:r>
          </w:p>
        </w:tc>
        <w:tc>
          <w:tcPr>
            <w:tcW w:w="709"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1</w:t>
            </w:r>
          </w:p>
        </w:tc>
        <w:tc>
          <w:tcPr>
            <w:tcW w:w="992"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2</w:t>
            </w:r>
          </w:p>
        </w:tc>
        <w:tc>
          <w:tcPr>
            <w:tcW w:w="1134"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3</w:t>
            </w:r>
          </w:p>
        </w:tc>
        <w:tc>
          <w:tcPr>
            <w:tcW w:w="851"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4</w:t>
            </w:r>
          </w:p>
        </w:tc>
        <w:tc>
          <w:tcPr>
            <w:tcW w:w="1134"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5</w:t>
            </w:r>
          </w:p>
        </w:tc>
        <w:tc>
          <w:tcPr>
            <w:tcW w:w="1417"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p>
        </w:tc>
      </w:tr>
      <w:tr w:rsidR="00395B9D" w:rsidRPr="009815D5" w:rsidTr="001A5EE0">
        <w:trPr>
          <w:cantSplit/>
        </w:trPr>
        <w:tc>
          <w:tcPr>
            <w:tcW w:w="1126"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12" w:tooltip="А (кириллица)" w:history="1">
              <w:proofErr w:type="gramStart"/>
              <w:r w:rsidR="00395B9D" w:rsidRPr="009815D5">
                <w:rPr>
                  <w:rFonts w:ascii="Arial" w:eastAsia="Times New Roman" w:hAnsi="Arial" w:cs="Arial"/>
                  <w:color w:val="0000FF"/>
                  <w:sz w:val="34"/>
                  <w:szCs w:val="34"/>
                </w:rPr>
                <w:t>А</w:t>
              </w:r>
              <w:proofErr w:type="gramEnd"/>
              <w:r w:rsidR="00395B9D" w:rsidRPr="009815D5">
                <w:rPr>
                  <w:rFonts w:ascii="Arial" w:eastAsia="Times New Roman" w:hAnsi="Arial" w:cs="Arial"/>
                  <w:color w:val="0000FF"/>
                  <w:sz w:val="34"/>
                  <w:szCs w:val="34"/>
                </w:rPr>
                <w:t xml:space="preserve"> </w:t>
              </w:r>
              <w:proofErr w:type="spellStart"/>
              <w:r w:rsidR="00395B9D" w:rsidRPr="009815D5">
                <w:rPr>
                  <w:rFonts w:ascii="Arial" w:eastAsia="Times New Roman" w:hAnsi="Arial" w:cs="Arial"/>
                  <w:color w:val="0000FF"/>
                  <w:sz w:val="34"/>
                  <w:szCs w:val="34"/>
                </w:rPr>
                <w:t>а</w:t>
              </w:r>
              <w:proofErr w:type="spellEnd"/>
            </w:hyperlink>
          </w:p>
        </w:tc>
        <w:tc>
          <w:tcPr>
            <w:tcW w:w="709"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13" w:tooltip="Б" w:history="1">
              <w:r w:rsidR="00395B9D" w:rsidRPr="009815D5">
                <w:rPr>
                  <w:rFonts w:ascii="Arial" w:eastAsia="Times New Roman" w:hAnsi="Arial" w:cs="Arial"/>
                  <w:color w:val="0000FF"/>
                  <w:sz w:val="34"/>
                  <w:szCs w:val="34"/>
                </w:rPr>
                <w:t xml:space="preserve">Б </w:t>
              </w:r>
              <w:proofErr w:type="spellStart"/>
              <w:r w:rsidR="00395B9D" w:rsidRPr="009815D5">
                <w:rPr>
                  <w:rFonts w:ascii="Arial" w:eastAsia="Times New Roman" w:hAnsi="Arial" w:cs="Arial"/>
                  <w:color w:val="0000FF"/>
                  <w:sz w:val="34"/>
                  <w:szCs w:val="34"/>
                </w:rPr>
                <w:t>б</w:t>
              </w:r>
              <w:proofErr w:type="spellEnd"/>
            </w:hyperlink>
          </w:p>
        </w:tc>
        <w:tc>
          <w:tcPr>
            <w:tcW w:w="992"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14" w:tooltip="В (кириллица)" w:history="1">
              <w:r w:rsidR="00395B9D" w:rsidRPr="009815D5">
                <w:rPr>
                  <w:rFonts w:ascii="Arial" w:eastAsia="Times New Roman" w:hAnsi="Arial" w:cs="Arial"/>
                  <w:color w:val="0000FF"/>
                  <w:sz w:val="34"/>
                  <w:szCs w:val="34"/>
                </w:rPr>
                <w:t xml:space="preserve">В </w:t>
              </w:r>
              <w:proofErr w:type="spellStart"/>
              <w:r w:rsidR="00395B9D" w:rsidRPr="009815D5">
                <w:rPr>
                  <w:rFonts w:ascii="Arial" w:eastAsia="Times New Roman" w:hAnsi="Arial" w:cs="Arial"/>
                  <w:color w:val="0000FF"/>
                  <w:sz w:val="34"/>
                  <w:szCs w:val="34"/>
                </w:rPr>
                <w:t>в</w:t>
              </w:r>
              <w:proofErr w:type="spellEnd"/>
            </w:hyperlink>
          </w:p>
        </w:tc>
        <w:tc>
          <w:tcPr>
            <w:tcW w:w="1134"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15" w:tooltip="Г" w:history="1">
              <w:r w:rsidR="00395B9D" w:rsidRPr="009815D5">
                <w:rPr>
                  <w:rFonts w:ascii="Arial" w:eastAsia="Times New Roman" w:hAnsi="Arial" w:cs="Arial"/>
                  <w:color w:val="0000FF"/>
                  <w:sz w:val="34"/>
                  <w:szCs w:val="34"/>
                </w:rPr>
                <w:t xml:space="preserve">Г </w:t>
              </w:r>
              <w:proofErr w:type="spellStart"/>
              <w:r w:rsidR="00395B9D" w:rsidRPr="009815D5">
                <w:rPr>
                  <w:rFonts w:ascii="Arial" w:eastAsia="Times New Roman" w:hAnsi="Arial" w:cs="Arial"/>
                  <w:color w:val="0000FF"/>
                  <w:sz w:val="34"/>
                  <w:szCs w:val="34"/>
                </w:rPr>
                <w:t>г</w:t>
              </w:r>
              <w:proofErr w:type="spellEnd"/>
            </w:hyperlink>
          </w:p>
        </w:tc>
        <w:tc>
          <w:tcPr>
            <w:tcW w:w="851"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16" w:tooltip="Д" w:history="1">
              <w:r w:rsidR="00395B9D" w:rsidRPr="009815D5">
                <w:rPr>
                  <w:rFonts w:ascii="Arial" w:eastAsia="Times New Roman" w:hAnsi="Arial" w:cs="Arial"/>
                  <w:color w:val="0000FF"/>
                  <w:sz w:val="34"/>
                  <w:szCs w:val="34"/>
                </w:rPr>
                <w:t xml:space="preserve">Д </w:t>
              </w:r>
              <w:proofErr w:type="spellStart"/>
              <w:r w:rsidR="00395B9D" w:rsidRPr="009815D5">
                <w:rPr>
                  <w:rFonts w:ascii="Arial" w:eastAsia="Times New Roman" w:hAnsi="Arial" w:cs="Arial"/>
                  <w:color w:val="0000FF"/>
                  <w:sz w:val="34"/>
                  <w:szCs w:val="34"/>
                </w:rPr>
                <w:t>д</w:t>
              </w:r>
              <w:proofErr w:type="spellEnd"/>
            </w:hyperlink>
          </w:p>
        </w:tc>
        <w:tc>
          <w:tcPr>
            <w:tcW w:w="1134"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17" w:tooltip="Е (кириллица)" w:history="1">
              <w:r w:rsidR="00395B9D" w:rsidRPr="009815D5">
                <w:rPr>
                  <w:rFonts w:ascii="Arial" w:eastAsia="Times New Roman" w:hAnsi="Arial" w:cs="Arial"/>
                  <w:color w:val="0000FF"/>
                  <w:sz w:val="34"/>
                  <w:szCs w:val="34"/>
                </w:rPr>
                <w:t xml:space="preserve">Е </w:t>
              </w:r>
              <w:proofErr w:type="spellStart"/>
              <w:r w:rsidR="00395B9D" w:rsidRPr="009815D5">
                <w:rPr>
                  <w:rFonts w:ascii="Arial" w:eastAsia="Times New Roman" w:hAnsi="Arial" w:cs="Arial"/>
                  <w:color w:val="0000FF"/>
                  <w:sz w:val="34"/>
                  <w:szCs w:val="34"/>
                </w:rPr>
                <w:t>е</w:t>
              </w:r>
              <w:proofErr w:type="spellEnd"/>
            </w:hyperlink>
          </w:p>
        </w:tc>
        <w:tc>
          <w:tcPr>
            <w:tcW w:w="1417"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18" w:tooltip="Ё (кириллица)" w:history="1"/>
          </w:p>
        </w:tc>
      </w:tr>
      <w:tr w:rsidR="00395B9D" w:rsidRPr="0022145C" w:rsidTr="001A5EE0">
        <w:trPr>
          <w:cantSplit/>
        </w:trPr>
        <w:tc>
          <w:tcPr>
            <w:tcW w:w="1126"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6</w:t>
            </w:r>
          </w:p>
        </w:tc>
        <w:tc>
          <w:tcPr>
            <w:tcW w:w="709"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7</w:t>
            </w:r>
          </w:p>
        </w:tc>
        <w:tc>
          <w:tcPr>
            <w:tcW w:w="992"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8</w:t>
            </w:r>
          </w:p>
        </w:tc>
        <w:tc>
          <w:tcPr>
            <w:tcW w:w="1134"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9</w:t>
            </w:r>
          </w:p>
        </w:tc>
        <w:tc>
          <w:tcPr>
            <w:tcW w:w="851"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10</w:t>
            </w:r>
          </w:p>
        </w:tc>
        <w:tc>
          <w:tcPr>
            <w:tcW w:w="1134"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11</w:t>
            </w:r>
          </w:p>
        </w:tc>
        <w:tc>
          <w:tcPr>
            <w:tcW w:w="1417"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12</w:t>
            </w:r>
          </w:p>
        </w:tc>
      </w:tr>
      <w:tr w:rsidR="00395B9D" w:rsidRPr="00CF174A" w:rsidTr="001A5EE0">
        <w:trPr>
          <w:cantSplit/>
        </w:trPr>
        <w:tc>
          <w:tcPr>
            <w:tcW w:w="1126"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19" w:tooltip="Ж" w:history="1">
              <w:r w:rsidR="00395B9D" w:rsidRPr="009815D5">
                <w:rPr>
                  <w:rFonts w:ascii="Arial" w:eastAsia="Times New Roman" w:hAnsi="Arial" w:cs="Arial"/>
                  <w:color w:val="0000FF"/>
                  <w:sz w:val="34"/>
                  <w:szCs w:val="34"/>
                </w:rPr>
                <w:t xml:space="preserve">Ж </w:t>
              </w:r>
              <w:proofErr w:type="spellStart"/>
              <w:r w:rsidR="00395B9D" w:rsidRPr="009815D5">
                <w:rPr>
                  <w:rFonts w:ascii="Arial" w:eastAsia="Times New Roman" w:hAnsi="Arial" w:cs="Arial"/>
                  <w:color w:val="0000FF"/>
                  <w:sz w:val="34"/>
                  <w:szCs w:val="34"/>
                </w:rPr>
                <w:t>ж</w:t>
              </w:r>
              <w:proofErr w:type="spellEnd"/>
            </w:hyperlink>
          </w:p>
        </w:tc>
        <w:tc>
          <w:tcPr>
            <w:tcW w:w="709"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20" w:tooltip="З" w:history="1">
              <w:r w:rsidR="00395B9D" w:rsidRPr="009815D5">
                <w:rPr>
                  <w:rFonts w:ascii="Arial" w:eastAsia="Times New Roman" w:hAnsi="Arial" w:cs="Arial"/>
                  <w:color w:val="0000FF"/>
                  <w:sz w:val="34"/>
                  <w:szCs w:val="34"/>
                </w:rPr>
                <w:t xml:space="preserve">З </w:t>
              </w:r>
              <w:proofErr w:type="spellStart"/>
              <w:r w:rsidR="00395B9D" w:rsidRPr="009815D5">
                <w:rPr>
                  <w:rFonts w:ascii="Arial" w:eastAsia="Times New Roman" w:hAnsi="Arial" w:cs="Arial"/>
                  <w:color w:val="0000FF"/>
                  <w:sz w:val="34"/>
                  <w:szCs w:val="34"/>
                </w:rPr>
                <w:t>з</w:t>
              </w:r>
              <w:proofErr w:type="spellEnd"/>
            </w:hyperlink>
          </w:p>
        </w:tc>
        <w:tc>
          <w:tcPr>
            <w:tcW w:w="992"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21" w:tooltip="И" w:history="1">
              <w:r w:rsidR="00395B9D" w:rsidRPr="009815D5">
                <w:rPr>
                  <w:rFonts w:ascii="Arial" w:eastAsia="Times New Roman" w:hAnsi="Arial" w:cs="Arial"/>
                  <w:color w:val="0000FF"/>
                  <w:sz w:val="34"/>
                  <w:szCs w:val="34"/>
                </w:rPr>
                <w:t xml:space="preserve">И </w:t>
              </w:r>
              <w:proofErr w:type="spellStart"/>
              <w:r w:rsidR="00395B9D" w:rsidRPr="009815D5">
                <w:rPr>
                  <w:rFonts w:ascii="Arial" w:eastAsia="Times New Roman" w:hAnsi="Arial" w:cs="Arial"/>
                  <w:color w:val="0000FF"/>
                  <w:sz w:val="34"/>
                  <w:szCs w:val="34"/>
                </w:rPr>
                <w:t>и</w:t>
              </w:r>
              <w:proofErr w:type="spellEnd"/>
            </w:hyperlink>
          </w:p>
        </w:tc>
        <w:tc>
          <w:tcPr>
            <w:tcW w:w="1134"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22" w:tooltip="Й" w:history="1">
              <w:r w:rsidR="00395B9D" w:rsidRPr="009815D5">
                <w:rPr>
                  <w:rFonts w:ascii="Arial" w:eastAsia="Times New Roman" w:hAnsi="Arial" w:cs="Arial"/>
                  <w:color w:val="0000FF"/>
                  <w:sz w:val="34"/>
                  <w:szCs w:val="34"/>
                </w:rPr>
                <w:t xml:space="preserve">Й </w:t>
              </w:r>
              <w:proofErr w:type="spellStart"/>
              <w:r w:rsidR="00395B9D" w:rsidRPr="009815D5">
                <w:rPr>
                  <w:rFonts w:ascii="Arial" w:eastAsia="Times New Roman" w:hAnsi="Arial" w:cs="Arial"/>
                  <w:color w:val="0000FF"/>
                  <w:sz w:val="34"/>
                  <w:szCs w:val="34"/>
                </w:rPr>
                <w:t>й</w:t>
              </w:r>
              <w:proofErr w:type="spellEnd"/>
            </w:hyperlink>
          </w:p>
        </w:tc>
        <w:tc>
          <w:tcPr>
            <w:tcW w:w="851"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23" w:tooltip="К (кириллица)" w:history="1">
              <w:r w:rsidR="00395B9D" w:rsidRPr="009815D5">
                <w:rPr>
                  <w:rFonts w:ascii="Arial" w:eastAsia="Times New Roman" w:hAnsi="Arial" w:cs="Arial"/>
                  <w:color w:val="0000FF"/>
                  <w:sz w:val="34"/>
                  <w:szCs w:val="34"/>
                </w:rPr>
                <w:t xml:space="preserve">К </w:t>
              </w:r>
              <w:proofErr w:type="spellStart"/>
              <w:r w:rsidR="00395B9D" w:rsidRPr="009815D5">
                <w:rPr>
                  <w:rFonts w:ascii="Arial" w:eastAsia="Times New Roman" w:hAnsi="Arial" w:cs="Arial"/>
                  <w:color w:val="0000FF"/>
                  <w:sz w:val="34"/>
                  <w:szCs w:val="34"/>
                </w:rPr>
                <w:t>к</w:t>
              </w:r>
              <w:proofErr w:type="spellEnd"/>
            </w:hyperlink>
          </w:p>
        </w:tc>
        <w:tc>
          <w:tcPr>
            <w:tcW w:w="1134"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24" w:tooltip="Л" w:history="1">
              <w:r w:rsidR="00395B9D" w:rsidRPr="009815D5">
                <w:rPr>
                  <w:rFonts w:ascii="Arial" w:eastAsia="Times New Roman" w:hAnsi="Arial" w:cs="Arial"/>
                  <w:color w:val="0000FF"/>
                  <w:sz w:val="34"/>
                  <w:szCs w:val="34"/>
                </w:rPr>
                <w:t xml:space="preserve">Л </w:t>
              </w:r>
              <w:proofErr w:type="spellStart"/>
              <w:r w:rsidR="00395B9D" w:rsidRPr="009815D5">
                <w:rPr>
                  <w:rFonts w:ascii="Arial" w:eastAsia="Times New Roman" w:hAnsi="Arial" w:cs="Arial"/>
                  <w:color w:val="0000FF"/>
                  <w:sz w:val="34"/>
                  <w:szCs w:val="34"/>
                </w:rPr>
                <w:t>л</w:t>
              </w:r>
              <w:proofErr w:type="spellEnd"/>
            </w:hyperlink>
          </w:p>
        </w:tc>
        <w:tc>
          <w:tcPr>
            <w:tcW w:w="1417"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25" w:tooltip="М (кириллица)" w:history="1">
              <w:r w:rsidR="00395B9D" w:rsidRPr="009815D5">
                <w:rPr>
                  <w:rFonts w:ascii="Arial" w:eastAsia="Times New Roman" w:hAnsi="Arial" w:cs="Arial"/>
                  <w:color w:val="0000FF"/>
                  <w:sz w:val="34"/>
                  <w:szCs w:val="34"/>
                </w:rPr>
                <w:t xml:space="preserve">М </w:t>
              </w:r>
              <w:proofErr w:type="spellStart"/>
              <w:r w:rsidR="00395B9D" w:rsidRPr="009815D5">
                <w:rPr>
                  <w:rFonts w:ascii="Arial" w:eastAsia="Times New Roman" w:hAnsi="Arial" w:cs="Arial"/>
                  <w:color w:val="0000FF"/>
                  <w:sz w:val="34"/>
                  <w:szCs w:val="34"/>
                </w:rPr>
                <w:t>м</w:t>
              </w:r>
              <w:proofErr w:type="spellEnd"/>
            </w:hyperlink>
          </w:p>
        </w:tc>
      </w:tr>
      <w:tr w:rsidR="00395B9D" w:rsidRPr="0022145C" w:rsidTr="001A5EE0">
        <w:trPr>
          <w:cantSplit/>
        </w:trPr>
        <w:tc>
          <w:tcPr>
            <w:tcW w:w="1126"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1</w:t>
            </w:r>
            <w:r w:rsidRPr="0022145C">
              <w:rPr>
                <w:rFonts w:ascii="Arial" w:eastAsia="Times New Roman" w:hAnsi="Arial" w:cs="Arial"/>
                <w:b/>
                <w:sz w:val="20"/>
                <w:szCs w:val="20"/>
              </w:rPr>
              <w:t>3</w:t>
            </w:r>
          </w:p>
        </w:tc>
        <w:tc>
          <w:tcPr>
            <w:tcW w:w="709"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1</w:t>
            </w:r>
            <w:r w:rsidRPr="0022145C">
              <w:rPr>
                <w:rFonts w:ascii="Arial" w:eastAsia="Times New Roman" w:hAnsi="Arial" w:cs="Arial"/>
                <w:b/>
                <w:sz w:val="20"/>
                <w:szCs w:val="20"/>
              </w:rPr>
              <w:t>4</w:t>
            </w:r>
          </w:p>
        </w:tc>
        <w:tc>
          <w:tcPr>
            <w:tcW w:w="992"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1</w:t>
            </w:r>
            <w:r w:rsidRPr="0022145C">
              <w:rPr>
                <w:rFonts w:ascii="Arial" w:eastAsia="Times New Roman" w:hAnsi="Arial" w:cs="Arial"/>
                <w:b/>
                <w:sz w:val="20"/>
                <w:szCs w:val="20"/>
              </w:rPr>
              <w:t>5</w:t>
            </w:r>
          </w:p>
        </w:tc>
        <w:tc>
          <w:tcPr>
            <w:tcW w:w="1134"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1</w:t>
            </w:r>
            <w:r w:rsidRPr="0022145C">
              <w:rPr>
                <w:rFonts w:ascii="Arial" w:eastAsia="Times New Roman" w:hAnsi="Arial" w:cs="Arial"/>
                <w:b/>
                <w:sz w:val="20"/>
                <w:szCs w:val="20"/>
              </w:rPr>
              <w:t>6</w:t>
            </w:r>
          </w:p>
        </w:tc>
        <w:tc>
          <w:tcPr>
            <w:tcW w:w="851"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1</w:t>
            </w:r>
            <w:r w:rsidRPr="0022145C">
              <w:rPr>
                <w:rFonts w:ascii="Arial" w:eastAsia="Times New Roman" w:hAnsi="Arial" w:cs="Arial"/>
                <w:b/>
                <w:sz w:val="20"/>
                <w:szCs w:val="20"/>
              </w:rPr>
              <w:t>7</w:t>
            </w:r>
          </w:p>
        </w:tc>
        <w:tc>
          <w:tcPr>
            <w:tcW w:w="1134"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18</w:t>
            </w:r>
          </w:p>
        </w:tc>
        <w:tc>
          <w:tcPr>
            <w:tcW w:w="1417"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19</w:t>
            </w:r>
          </w:p>
        </w:tc>
      </w:tr>
      <w:tr w:rsidR="00395B9D" w:rsidRPr="00CF174A" w:rsidTr="001A5EE0">
        <w:trPr>
          <w:cantSplit/>
        </w:trPr>
        <w:tc>
          <w:tcPr>
            <w:tcW w:w="1126"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26" w:tooltip="Н (кириллица)" w:history="1">
              <w:r w:rsidR="00395B9D" w:rsidRPr="009815D5">
                <w:rPr>
                  <w:rFonts w:ascii="Arial" w:eastAsia="Times New Roman" w:hAnsi="Arial" w:cs="Arial"/>
                  <w:color w:val="0000FF"/>
                  <w:sz w:val="34"/>
                  <w:szCs w:val="34"/>
                </w:rPr>
                <w:t xml:space="preserve">Н </w:t>
              </w:r>
              <w:proofErr w:type="spellStart"/>
              <w:r w:rsidR="00395B9D" w:rsidRPr="009815D5">
                <w:rPr>
                  <w:rFonts w:ascii="Arial" w:eastAsia="Times New Roman" w:hAnsi="Arial" w:cs="Arial"/>
                  <w:color w:val="0000FF"/>
                  <w:sz w:val="34"/>
                  <w:szCs w:val="34"/>
                </w:rPr>
                <w:t>н</w:t>
              </w:r>
              <w:proofErr w:type="spellEnd"/>
            </w:hyperlink>
          </w:p>
        </w:tc>
        <w:tc>
          <w:tcPr>
            <w:tcW w:w="709"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27" w:tooltip="О (кириллица)" w:history="1">
              <w:r w:rsidR="00395B9D" w:rsidRPr="009815D5">
                <w:rPr>
                  <w:rFonts w:ascii="Arial" w:eastAsia="Times New Roman" w:hAnsi="Arial" w:cs="Arial"/>
                  <w:color w:val="0000FF"/>
                  <w:sz w:val="34"/>
                  <w:szCs w:val="34"/>
                </w:rPr>
                <w:t xml:space="preserve">О </w:t>
              </w:r>
              <w:proofErr w:type="spellStart"/>
              <w:r w:rsidR="00395B9D" w:rsidRPr="009815D5">
                <w:rPr>
                  <w:rFonts w:ascii="Arial" w:eastAsia="Times New Roman" w:hAnsi="Arial" w:cs="Arial"/>
                  <w:color w:val="0000FF"/>
                  <w:sz w:val="34"/>
                  <w:szCs w:val="34"/>
                </w:rPr>
                <w:t>о</w:t>
              </w:r>
              <w:proofErr w:type="spellEnd"/>
            </w:hyperlink>
          </w:p>
        </w:tc>
        <w:tc>
          <w:tcPr>
            <w:tcW w:w="992"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28" w:tooltip="П" w:history="1">
              <w:r w:rsidR="00395B9D" w:rsidRPr="009815D5">
                <w:rPr>
                  <w:rFonts w:ascii="Arial" w:eastAsia="Times New Roman" w:hAnsi="Arial" w:cs="Arial"/>
                  <w:color w:val="0000FF"/>
                  <w:sz w:val="34"/>
                  <w:szCs w:val="34"/>
                </w:rPr>
                <w:t xml:space="preserve">П </w:t>
              </w:r>
              <w:proofErr w:type="spellStart"/>
              <w:r w:rsidR="00395B9D" w:rsidRPr="009815D5">
                <w:rPr>
                  <w:rFonts w:ascii="Arial" w:eastAsia="Times New Roman" w:hAnsi="Arial" w:cs="Arial"/>
                  <w:color w:val="0000FF"/>
                  <w:sz w:val="34"/>
                  <w:szCs w:val="34"/>
                </w:rPr>
                <w:t>п</w:t>
              </w:r>
              <w:proofErr w:type="spellEnd"/>
            </w:hyperlink>
          </w:p>
        </w:tc>
        <w:tc>
          <w:tcPr>
            <w:tcW w:w="1134"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29" w:tooltip="Р (кириллица)" w:history="1">
              <w:r w:rsidR="00395B9D" w:rsidRPr="009815D5">
                <w:rPr>
                  <w:rFonts w:ascii="Arial" w:eastAsia="Times New Roman" w:hAnsi="Arial" w:cs="Arial"/>
                  <w:color w:val="0000FF"/>
                  <w:sz w:val="34"/>
                  <w:szCs w:val="34"/>
                </w:rPr>
                <w:t xml:space="preserve">Р </w:t>
              </w:r>
              <w:proofErr w:type="spellStart"/>
              <w:r w:rsidR="00395B9D" w:rsidRPr="009815D5">
                <w:rPr>
                  <w:rFonts w:ascii="Arial" w:eastAsia="Times New Roman" w:hAnsi="Arial" w:cs="Arial"/>
                  <w:color w:val="0000FF"/>
                  <w:sz w:val="34"/>
                  <w:szCs w:val="34"/>
                </w:rPr>
                <w:t>р</w:t>
              </w:r>
              <w:proofErr w:type="spellEnd"/>
            </w:hyperlink>
          </w:p>
        </w:tc>
        <w:tc>
          <w:tcPr>
            <w:tcW w:w="851"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30" w:tooltip="С (кириллица)" w:history="1">
              <w:r w:rsidR="00395B9D" w:rsidRPr="009815D5">
                <w:rPr>
                  <w:rFonts w:ascii="Arial" w:eastAsia="Times New Roman" w:hAnsi="Arial" w:cs="Arial"/>
                  <w:color w:val="0000FF"/>
                  <w:sz w:val="34"/>
                  <w:szCs w:val="34"/>
                </w:rPr>
                <w:t xml:space="preserve">С </w:t>
              </w:r>
              <w:proofErr w:type="spellStart"/>
              <w:r w:rsidR="00395B9D" w:rsidRPr="009815D5">
                <w:rPr>
                  <w:rFonts w:ascii="Arial" w:eastAsia="Times New Roman" w:hAnsi="Arial" w:cs="Arial"/>
                  <w:color w:val="0000FF"/>
                  <w:sz w:val="34"/>
                  <w:szCs w:val="34"/>
                </w:rPr>
                <w:t>с</w:t>
              </w:r>
              <w:proofErr w:type="spellEnd"/>
            </w:hyperlink>
          </w:p>
        </w:tc>
        <w:tc>
          <w:tcPr>
            <w:tcW w:w="1134"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31" w:tooltip="Т (кириллица)" w:history="1">
              <w:r w:rsidR="00395B9D" w:rsidRPr="009815D5">
                <w:rPr>
                  <w:rFonts w:ascii="Arial" w:eastAsia="Times New Roman" w:hAnsi="Arial" w:cs="Arial"/>
                  <w:color w:val="0000FF"/>
                  <w:sz w:val="34"/>
                  <w:szCs w:val="34"/>
                </w:rPr>
                <w:t xml:space="preserve">Т </w:t>
              </w:r>
              <w:proofErr w:type="spellStart"/>
              <w:r w:rsidR="00395B9D" w:rsidRPr="009815D5">
                <w:rPr>
                  <w:rFonts w:ascii="Arial" w:eastAsia="Times New Roman" w:hAnsi="Arial" w:cs="Arial"/>
                  <w:color w:val="0000FF"/>
                  <w:sz w:val="34"/>
                  <w:szCs w:val="34"/>
                </w:rPr>
                <w:t>т</w:t>
              </w:r>
              <w:proofErr w:type="spellEnd"/>
            </w:hyperlink>
          </w:p>
        </w:tc>
        <w:tc>
          <w:tcPr>
            <w:tcW w:w="1417"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32" w:tooltip="У (кириллица)" w:history="1">
              <w:r w:rsidR="00395B9D" w:rsidRPr="009815D5">
                <w:rPr>
                  <w:rFonts w:ascii="Arial" w:eastAsia="Times New Roman" w:hAnsi="Arial" w:cs="Arial"/>
                  <w:color w:val="0000FF"/>
                  <w:sz w:val="34"/>
                  <w:szCs w:val="34"/>
                </w:rPr>
                <w:t xml:space="preserve">У </w:t>
              </w:r>
              <w:proofErr w:type="spellStart"/>
              <w:r w:rsidR="00395B9D" w:rsidRPr="009815D5">
                <w:rPr>
                  <w:rFonts w:ascii="Arial" w:eastAsia="Times New Roman" w:hAnsi="Arial" w:cs="Arial"/>
                  <w:color w:val="0000FF"/>
                  <w:sz w:val="34"/>
                  <w:szCs w:val="34"/>
                </w:rPr>
                <w:t>у</w:t>
              </w:r>
              <w:proofErr w:type="spellEnd"/>
            </w:hyperlink>
          </w:p>
        </w:tc>
      </w:tr>
      <w:tr w:rsidR="00395B9D" w:rsidRPr="0022145C" w:rsidTr="001A5EE0">
        <w:trPr>
          <w:cantSplit/>
        </w:trPr>
        <w:tc>
          <w:tcPr>
            <w:tcW w:w="1126"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2</w:t>
            </w:r>
            <w:r w:rsidRPr="0022145C">
              <w:rPr>
                <w:rFonts w:ascii="Arial" w:eastAsia="Times New Roman" w:hAnsi="Arial" w:cs="Arial"/>
                <w:b/>
                <w:sz w:val="20"/>
                <w:szCs w:val="20"/>
              </w:rPr>
              <w:t>0</w:t>
            </w:r>
          </w:p>
        </w:tc>
        <w:tc>
          <w:tcPr>
            <w:tcW w:w="709"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2</w:t>
            </w:r>
            <w:r w:rsidRPr="0022145C">
              <w:rPr>
                <w:rFonts w:ascii="Arial" w:eastAsia="Times New Roman" w:hAnsi="Arial" w:cs="Arial"/>
                <w:b/>
                <w:sz w:val="20"/>
                <w:szCs w:val="20"/>
              </w:rPr>
              <w:t>1</w:t>
            </w:r>
          </w:p>
        </w:tc>
        <w:tc>
          <w:tcPr>
            <w:tcW w:w="992"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2</w:t>
            </w:r>
            <w:r w:rsidRPr="0022145C">
              <w:rPr>
                <w:rFonts w:ascii="Arial" w:eastAsia="Times New Roman" w:hAnsi="Arial" w:cs="Arial"/>
                <w:b/>
                <w:sz w:val="20"/>
                <w:szCs w:val="20"/>
              </w:rPr>
              <w:t>1</w:t>
            </w:r>
          </w:p>
        </w:tc>
        <w:tc>
          <w:tcPr>
            <w:tcW w:w="1134"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2</w:t>
            </w:r>
            <w:r w:rsidRPr="0022145C">
              <w:rPr>
                <w:rFonts w:ascii="Arial" w:eastAsia="Times New Roman" w:hAnsi="Arial" w:cs="Arial"/>
                <w:b/>
                <w:sz w:val="20"/>
                <w:szCs w:val="20"/>
              </w:rPr>
              <w:t>3</w:t>
            </w:r>
          </w:p>
        </w:tc>
        <w:tc>
          <w:tcPr>
            <w:tcW w:w="851"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2</w:t>
            </w:r>
            <w:r w:rsidRPr="0022145C">
              <w:rPr>
                <w:rFonts w:ascii="Arial" w:eastAsia="Times New Roman" w:hAnsi="Arial" w:cs="Arial"/>
                <w:b/>
                <w:sz w:val="20"/>
                <w:szCs w:val="20"/>
              </w:rPr>
              <w:t>4</w:t>
            </w:r>
          </w:p>
        </w:tc>
        <w:tc>
          <w:tcPr>
            <w:tcW w:w="1134"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2</w:t>
            </w:r>
            <w:r w:rsidRPr="0022145C">
              <w:rPr>
                <w:rFonts w:ascii="Arial" w:eastAsia="Times New Roman" w:hAnsi="Arial" w:cs="Arial"/>
                <w:b/>
                <w:sz w:val="20"/>
                <w:szCs w:val="20"/>
              </w:rPr>
              <w:t>5</w:t>
            </w:r>
          </w:p>
        </w:tc>
        <w:tc>
          <w:tcPr>
            <w:tcW w:w="1417"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2</w:t>
            </w:r>
            <w:r w:rsidRPr="0022145C">
              <w:rPr>
                <w:rFonts w:ascii="Arial" w:eastAsia="Times New Roman" w:hAnsi="Arial" w:cs="Arial"/>
                <w:b/>
                <w:sz w:val="20"/>
                <w:szCs w:val="20"/>
              </w:rPr>
              <w:t>6</w:t>
            </w:r>
          </w:p>
        </w:tc>
      </w:tr>
      <w:tr w:rsidR="00395B9D" w:rsidRPr="00CF174A" w:rsidTr="001A5EE0">
        <w:trPr>
          <w:cantSplit/>
        </w:trPr>
        <w:tc>
          <w:tcPr>
            <w:tcW w:w="1126"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33" w:tooltip="Ф" w:history="1">
              <w:r w:rsidR="00395B9D" w:rsidRPr="009815D5">
                <w:rPr>
                  <w:rFonts w:ascii="Arial" w:eastAsia="Times New Roman" w:hAnsi="Arial" w:cs="Arial"/>
                  <w:color w:val="0000FF"/>
                  <w:sz w:val="34"/>
                  <w:szCs w:val="34"/>
                </w:rPr>
                <w:t xml:space="preserve">Ф </w:t>
              </w:r>
              <w:proofErr w:type="spellStart"/>
              <w:r w:rsidR="00395B9D" w:rsidRPr="009815D5">
                <w:rPr>
                  <w:rFonts w:ascii="Arial" w:eastAsia="Times New Roman" w:hAnsi="Arial" w:cs="Arial"/>
                  <w:color w:val="0000FF"/>
                  <w:sz w:val="34"/>
                  <w:szCs w:val="34"/>
                </w:rPr>
                <w:t>ф</w:t>
              </w:r>
              <w:proofErr w:type="spellEnd"/>
            </w:hyperlink>
          </w:p>
        </w:tc>
        <w:tc>
          <w:tcPr>
            <w:tcW w:w="709"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34" w:tooltip="Х (кириллица)" w:history="1">
              <w:r w:rsidR="00395B9D" w:rsidRPr="009815D5">
                <w:rPr>
                  <w:rFonts w:ascii="Arial" w:eastAsia="Times New Roman" w:hAnsi="Arial" w:cs="Arial"/>
                  <w:color w:val="0000FF"/>
                  <w:sz w:val="34"/>
                  <w:szCs w:val="34"/>
                </w:rPr>
                <w:t xml:space="preserve">Х </w:t>
              </w:r>
              <w:proofErr w:type="spellStart"/>
              <w:r w:rsidR="00395B9D" w:rsidRPr="009815D5">
                <w:rPr>
                  <w:rFonts w:ascii="Arial" w:eastAsia="Times New Roman" w:hAnsi="Arial" w:cs="Arial"/>
                  <w:color w:val="0000FF"/>
                  <w:sz w:val="34"/>
                  <w:szCs w:val="34"/>
                </w:rPr>
                <w:t>х</w:t>
              </w:r>
              <w:proofErr w:type="spellEnd"/>
            </w:hyperlink>
          </w:p>
        </w:tc>
        <w:tc>
          <w:tcPr>
            <w:tcW w:w="992"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35" w:tooltip="Ц" w:history="1">
              <w:r w:rsidR="00395B9D" w:rsidRPr="009815D5">
                <w:rPr>
                  <w:rFonts w:ascii="Arial" w:eastAsia="Times New Roman" w:hAnsi="Arial" w:cs="Arial"/>
                  <w:color w:val="0000FF"/>
                  <w:sz w:val="34"/>
                  <w:szCs w:val="34"/>
                </w:rPr>
                <w:t xml:space="preserve">Ц </w:t>
              </w:r>
              <w:proofErr w:type="spellStart"/>
              <w:r w:rsidR="00395B9D" w:rsidRPr="009815D5">
                <w:rPr>
                  <w:rFonts w:ascii="Arial" w:eastAsia="Times New Roman" w:hAnsi="Arial" w:cs="Arial"/>
                  <w:color w:val="0000FF"/>
                  <w:sz w:val="34"/>
                  <w:szCs w:val="34"/>
                </w:rPr>
                <w:t>ц</w:t>
              </w:r>
              <w:proofErr w:type="spellEnd"/>
            </w:hyperlink>
          </w:p>
        </w:tc>
        <w:tc>
          <w:tcPr>
            <w:tcW w:w="1134"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36" w:tooltip="Ч" w:history="1">
              <w:r w:rsidR="00395B9D" w:rsidRPr="009815D5">
                <w:rPr>
                  <w:rFonts w:ascii="Arial" w:eastAsia="Times New Roman" w:hAnsi="Arial" w:cs="Arial"/>
                  <w:color w:val="0000FF"/>
                  <w:sz w:val="34"/>
                  <w:szCs w:val="34"/>
                </w:rPr>
                <w:t xml:space="preserve">Ч </w:t>
              </w:r>
              <w:proofErr w:type="spellStart"/>
              <w:r w:rsidR="00395B9D" w:rsidRPr="009815D5">
                <w:rPr>
                  <w:rFonts w:ascii="Arial" w:eastAsia="Times New Roman" w:hAnsi="Arial" w:cs="Arial"/>
                  <w:color w:val="0000FF"/>
                  <w:sz w:val="34"/>
                  <w:szCs w:val="34"/>
                </w:rPr>
                <w:t>ч</w:t>
              </w:r>
              <w:proofErr w:type="spellEnd"/>
            </w:hyperlink>
          </w:p>
        </w:tc>
        <w:tc>
          <w:tcPr>
            <w:tcW w:w="851"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37" w:tooltip="Ш" w:history="1">
              <w:r w:rsidR="00395B9D" w:rsidRPr="009815D5">
                <w:rPr>
                  <w:rFonts w:ascii="Arial" w:eastAsia="Times New Roman" w:hAnsi="Arial" w:cs="Arial"/>
                  <w:color w:val="0000FF"/>
                  <w:sz w:val="34"/>
                  <w:szCs w:val="34"/>
                </w:rPr>
                <w:t xml:space="preserve">Ш </w:t>
              </w:r>
              <w:proofErr w:type="spellStart"/>
              <w:r w:rsidR="00395B9D" w:rsidRPr="009815D5">
                <w:rPr>
                  <w:rFonts w:ascii="Arial" w:eastAsia="Times New Roman" w:hAnsi="Arial" w:cs="Arial"/>
                  <w:color w:val="0000FF"/>
                  <w:sz w:val="34"/>
                  <w:szCs w:val="34"/>
                </w:rPr>
                <w:t>ш</w:t>
              </w:r>
              <w:proofErr w:type="spellEnd"/>
            </w:hyperlink>
          </w:p>
        </w:tc>
        <w:tc>
          <w:tcPr>
            <w:tcW w:w="1134"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38" w:tooltip="Щ" w:history="1">
              <w:r w:rsidR="00395B9D" w:rsidRPr="009815D5">
                <w:rPr>
                  <w:rFonts w:ascii="Arial" w:eastAsia="Times New Roman" w:hAnsi="Arial" w:cs="Arial"/>
                  <w:color w:val="0000FF"/>
                  <w:sz w:val="34"/>
                  <w:szCs w:val="34"/>
                </w:rPr>
                <w:t xml:space="preserve">Щ </w:t>
              </w:r>
              <w:proofErr w:type="spellStart"/>
              <w:r w:rsidR="00395B9D" w:rsidRPr="009815D5">
                <w:rPr>
                  <w:rFonts w:ascii="Arial" w:eastAsia="Times New Roman" w:hAnsi="Arial" w:cs="Arial"/>
                  <w:color w:val="0000FF"/>
                  <w:sz w:val="34"/>
                  <w:szCs w:val="34"/>
                </w:rPr>
                <w:t>щ</w:t>
              </w:r>
              <w:proofErr w:type="spellEnd"/>
            </w:hyperlink>
          </w:p>
        </w:tc>
        <w:tc>
          <w:tcPr>
            <w:tcW w:w="1417"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39" w:tooltip="Ъ" w:history="1">
              <w:r w:rsidR="00395B9D" w:rsidRPr="009815D5">
                <w:rPr>
                  <w:rFonts w:ascii="Arial" w:eastAsia="Times New Roman" w:hAnsi="Arial" w:cs="Arial"/>
                  <w:color w:val="0000FF"/>
                  <w:sz w:val="34"/>
                  <w:szCs w:val="34"/>
                </w:rPr>
                <w:t xml:space="preserve">Ъ </w:t>
              </w:r>
              <w:proofErr w:type="spellStart"/>
              <w:r w:rsidR="00395B9D" w:rsidRPr="009815D5">
                <w:rPr>
                  <w:rFonts w:ascii="Arial" w:eastAsia="Times New Roman" w:hAnsi="Arial" w:cs="Arial"/>
                  <w:color w:val="0000FF"/>
                  <w:sz w:val="34"/>
                  <w:szCs w:val="34"/>
                </w:rPr>
                <w:t>ъ</w:t>
              </w:r>
              <w:proofErr w:type="spellEnd"/>
            </w:hyperlink>
          </w:p>
        </w:tc>
      </w:tr>
      <w:tr w:rsidR="00395B9D" w:rsidRPr="0022145C" w:rsidTr="001A5EE0">
        <w:trPr>
          <w:cantSplit/>
        </w:trPr>
        <w:tc>
          <w:tcPr>
            <w:tcW w:w="1126"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2</w:t>
            </w:r>
            <w:r w:rsidRPr="0022145C">
              <w:rPr>
                <w:rFonts w:ascii="Arial" w:eastAsia="Times New Roman" w:hAnsi="Arial" w:cs="Arial"/>
                <w:b/>
                <w:sz w:val="20"/>
                <w:szCs w:val="20"/>
              </w:rPr>
              <w:t>7</w:t>
            </w:r>
          </w:p>
        </w:tc>
        <w:tc>
          <w:tcPr>
            <w:tcW w:w="709"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28</w:t>
            </w:r>
          </w:p>
        </w:tc>
        <w:tc>
          <w:tcPr>
            <w:tcW w:w="992"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22145C">
              <w:rPr>
                <w:rFonts w:ascii="Arial" w:eastAsia="Times New Roman" w:hAnsi="Arial" w:cs="Arial"/>
                <w:b/>
                <w:sz w:val="20"/>
                <w:szCs w:val="20"/>
              </w:rPr>
              <w:t>29</w:t>
            </w:r>
          </w:p>
        </w:tc>
        <w:tc>
          <w:tcPr>
            <w:tcW w:w="1134"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3</w:t>
            </w:r>
            <w:r w:rsidRPr="0022145C">
              <w:rPr>
                <w:rFonts w:ascii="Arial" w:eastAsia="Times New Roman" w:hAnsi="Arial" w:cs="Arial"/>
                <w:b/>
                <w:sz w:val="20"/>
                <w:szCs w:val="20"/>
              </w:rPr>
              <w:t>0</w:t>
            </w:r>
          </w:p>
        </w:tc>
        <w:tc>
          <w:tcPr>
            <w:tcW w:w="851"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r w:rsidRPr="009815D5">
              <w:rPr>
                <w:rFonts w:ascii="Arial" w:eastAsia="Times New Roman" w:hAnsi="Arial" w:cs="Arial"/>
                <w:b/>
                <w:sz w:val="20"/>
                <w:szCs w:val="20"/>
              </w:rPr>
              <w:t>3</w:t>
            </w:r>
            <w:r w:rsidRPr="0022145C">
              <w:rPr>
                <w:rFonts w:ascii="Arial" w:eastAsia="Times New Roman" w:hAnsi="Arial" w:cs="Arial"/>
                <w:b/>
                <w:sz w:val="20"/>
                <w:szCs w:val="20"/>
              </w:rPr>
              <w:t>1</w:t>
            </w:r>
          </w:p>
        </w:tc>
        <w:tc>
          <w:tcPr>
            <w:tcW w:w="1134"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b/>
                <w:sz w:val="20"/>
                <w:szCs w:val="20"/>
              </w:rPr>
            </w:pPr>
          </w:p>
        </w:tc>
        <w:tc>
          <w:tcPr>
            <w:tcW w:w="1417"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eastAsia="Times New Roman" w:cs="Times New Roman"/>
                <w:b/>
                <w:sz w:val="20"/>
                <w:szCs w:val="20"/>
              </w:rPr>
            </w:pPr>
          </w:p>
        </w:tc>
      </w:tr>
      <w:tr w:rsidR="00395B9D" w:rsidRPr="00CF174A" w:rsidTr="001A5EE0">
        <w:trPr>
          <w:cantSplit/>
        </w:trPr>
        <w:tc>
          <w:tcPr>
            <w:tcW w:w="1126"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40" w:tooltip="Ы" w:history="1">
              <w:r w:rsidR="00395B9D" w:rsidRPr="009815D5">
                <w:rPr>
                  <w:rFonts w:ascii="Arial" w:eastAsia="Times New Roman" w:hAnsi="Arial" w:cs="Arial"/>
                  <w:color w:val="0000FF"/>
                  <w:sz w:val="34"/>
                  <w:szCs w:val="34"/>
                </w:rPr>
                <w:t xml:space="preserve">Ы </w:t>
              </w:r>
              <w:proofErr w:type="spellStart"/>
              <w:r w:rsidR="00395B9D" w:rsidRPr="009815D5">
                <w:rPr>
                  <w:rFonts w:ascii="Arial" w:eastAsia="Times New Roman" w:hAnsi="Arial" w:cs="Arial"/>
                  <w:color w:val="0000FF"/>
                  <w:sz w:val="34"/>
                  <w:szCs w:val="34"/>
                </w:rPr>
                <w:t>ы</w:t>
              </w:r>
              <w:proofErr w:type="spellEnd"/>
            </w:hyperlink>
          </w:p>
        </w:tc>
        <w:tc>
          <w:tcPr>
            <w:tcW w:w="709"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41" w:tooltip="Ь" w:history="1">
              <w:r w:rsidR="00395B9D" w:rsidRPr="009815D5">
                <w:rPr>
                  <w:rFonts w:ascii="Arial" w:eastAsia="Times New Roman" w:hAnsi="Arial" w:cs="Arial"/>
                  <w:color w:val="0000FF"/>
                  <w:sz w:val="34"/>
                  <w:szCs w:val="34"/>
                </w:rPr>
                <w:t xml:space="preserve">Ь </w:t>
              </w:r>
              <w:proofErr w:type="spellStart"/>
              <w:r w:rsidR="00395B9D" w:rsidRPr="009815D5">
                <w:rPr>
                  <w:rFonts w:ascii="Arial" w:eastAsia="Times New Roman" w:hAnsi="Arial" w:cs="Arial"/>
                  <w:color w:val="0000FF"/>
                  <w:sz w:val="34"/>
                  <w:szCs w:val="34"/>
                </w:rPr>
                <w:t>ь</w:t>
              </w:r>
              <w:proofErr w:type="spellEnd"/>
            </w:hyperlink>
          </w:p>
        </w:tc>
        <w:tc>
          <w:tcPr>
            <w:tcW w:w="992"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42" w:tooltip="Э" w:history="1">
              <w:r w:rsidR="00395B9D" w:rsidRPr="009815D5">
                <w:rPr>
                  <w:rFonts w:ascii="Arial" w:eastAsia="Times New Roman" w:hAnsi="Arial" w:cs="Arial"/>
                  <w:color w:val="0000FF"/>
                  <w:sz w:val="34"/>
                  <w:szCs w:val="34"/>
                </w:rPr>
                <w:t xml:space="preserve">Э </w:t>
              </w:r>
              <w:proofErr w:type="spellStart"/>
              <w:r w:rsidR="00395B9D" w:rsidRPr="009815D5">
                <w:rPr>
                  <w:rFonts w:ascii="Arial" w:eastAsia="Times New Roman" w:hAnsi="Arial" w:cs="Arial"/>
                  <w:color w:val="0000FF"/>
                  <w:sz w:val="34"/>
                  <w:szCs w:val="34"/>
                </w:rPr>
                <w:t>э</w:t>
              </w:r>
              <w:proofErr w:type="spellEnd"/>
            </w:hyperlink>
          </w:p>
        </w:tc>
        <w:tc>
          <w:tcPr>
            <w:tcW w:w="1134"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43" w:tooltip="Ю" w:history="1">
              <w:r w:rsidR="00395B9D" w:rsidRPr="009815D5">
                <w:rPr>
                  <w:rFonts w:ascii="Arial" w:eastAsia="Times New Roman" w:hAnsi="Arial" w:cs="Arial"/>
                  <w:color w:val="0000FF"/>
                  <w:sz w:val="34"/>
                  <w:szCs w:val="34"/>
                </w:rPr>
                <w:t xml:space="preserve">Ю </w:t>
              </w:r>
              <w:proofErr w:type="spellStart"/>
              <w:r w:rsidR="00395B9D" w:rsidRPr="009815D5">
                <w:rPr>
                  <w:rFonts w:ascii="Arial" w:eastAsia="Times New Roman" w:hAnsi="Arial" w:cs="Arial"/>
                  <w:color w:val="0000FF"/>
                  <w:sz w:val="34"/>
                  <w:szCs w:val="34"/>
                </w:rPr>
                <w:t>ю</w:t>
              </w:r>
              <w:proofErr w:type="spellEnd"/>
            </w:hyperlink>
          </w:p>
        </w:tc>
        <w:tc>
          <w:tcPr>
            <w:tcW w:w="851" w:type="dxa"/>
            <w:shd w:val="clear" w:color="auto" w:fill="F8F8EF"/>
            <w:tcMar>
              <w:top w:w="0" w:type="dxa"/>
              <w:left w:w="45" w:type="dxa"/>
              <w:bottom w:w="0" w:type="dxa"/>
              <w:right w:w="45" w:type="dxa"/>
            </w:tcMar>
            <w:vAlign w:val="center"/>
            <w:hideMark/>
          </w:tcPr>
          <w:p w:rsidR="00395B9D" w:rsidRPr="009815D5" w:rsidRDefault="00727233" w:rsidP="00A022B6">
            <w:pPr>
              <w:spacing w:after="0" w:line="240" w:lineRule="auto"/>
              <w:jc w:val="center"/>
              <w:rPr>
                <w:rFonts w:ascii="Arial" w:eastAsia="Times New Roman" w:hAnsi="Arial" w:cs="Arial"/>
                <w:sz w:val="34"/>
                <w:szCs w:val="34"/>
              </w:rPr>
            </w:pPr>
            <w:hyperlink r:id="rId44" w:tooltip="Я (кириллица)" w:history="1">
              <w:r w:rsidR="00395B9D" w:rsidRPr="009815D5">
                <w:rPr>
                  <w:rFonts w:ascii="Arial" w:eastAsia="Times New Roman" w:hAnsi="Arial" w:cs="Arial"/>
                  <w:color w:val="0000FF"/>
                  <w:sz w:val="34"/>
                  <w:szCs w:val="34"/>
                </w:rPr>
                <w:t xml:space="preserve">Я </w:t>
              </w:r>
              <w:proofErr w:type="spellStart"/>
              <w:r w:rsidR="00395B9D" w:rsidRPr="009815D5">
                <w:rPr>
                  <w:rFonts w:ascii="Arial" w:eastAsia="Times New Roman" w:hAnsi="Arial" w:cs="Arial"/>
                  <w:color w:val="0000FF"/>
                  <w:sz w:val="34"/>
                  <w:szCs w:val="34"/>
                </w:rPr>
                <w:t>я</w:t>
              </w:r>
              <w:proofErr w:type="spellEnd"/>
            </w:hyperlink>
          </w:p>
        </w:tc>
        <w:tc>
          <w:tcPr>
            <w:tcW w:w="1134"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ascii="Arial" w:eastAsia="Times New Roman" w:hAnsi="Arial" w:cs="Arial"/>
                <w:sz w:val="34"/>
                <w:szCs w:val="34"/>
              </w:rPr>
            </w:pPr>
          </w:p>
        </w:tc>
        <w:tc>
          <w:tcPr>
            <w:tcW w:w="1417" w:type="dxa"/>
            <w:shd w:val="clear" w:color="auto" w:fill="F8F8EF"/>
            <w:tcMar>
              <w:top w:w="0" w:type="dxa"/>
              <w:left w:w="45" w:type="dxa"/>
              <w:bottom w:w="0" w:type="dxa"/>
              <w:right w:w="45" w:type="dxa"/>
            </w:tcMar>
            <w:vAlign w:val="center"/>
            <w:hideMark/>
          </w:tcPr>
          <w:p w:rsidR="00395B9D" w:rsidRPr="009815D5" w:rsidRDefault="00395B9D" w:rsidP="00A022B6">
            <w:pPr>
              <w:spacing w:after="0" w:line="240" w:lineRule="auto"/>
              <w:jc w:val="center"/>
              <w:rPr>
                <w:rFonts w:eastAsia="Times New Roman" w:cs="Times New Roman"/>
                <w:sz w:val="20"/>
                <w:szCs w:val="20"/>
              </w:rPr>
            </w:pPr>
          </w:p>
        </w:tc>
      </w:tr>
    </w:tbl>
    <w:p w:rsidR="00164597" w:rsidRPr="00524F4F" w:rsidRDefault="00164597" w:rsidP="0034166E">
      <w:pPr>
        <w:widowControl w:val="0"/>
        <w:rPr>
          <w:lang w:bidi="ru-RU"/>
        </w:rPr>
      </w:pPr>
      <w:r w:rsidRPr="00524F4F">
        <w:rPr>
          <w:lang w:bidi="ru-RU"/>
        </w:rPr>
        <w:t>Тогда правило шифрования запишется следующим образом:</w:t>
      </w:r>
    </w:p>
    <w:p w:rsidR="00164597" w:rsidRPr="00524F4F" w:rsidRDefault="00164597" w:rsidP="0034166E">
      <w:pPr>
        <w:widowControl w:val="0"/>
        <w:rPr>
          <w:lang w:bidi="ru-RU"/>
        </w:rPr>
      </w:pPr>
      <w:r w:rsidRPr="00524F4F">
        <w:rPr>
          <w:lang w:bidi="en-US"/>
        </w:rPr>
        <w:t>c</w:t>
      </w:r>
      <w:r w:rsidRPr="00524F4F">
        <w:t xml:space="preserve"> </w:t>
      </w:r>
      <w:r w:rsidRPr="00524F4F">
        <w:rPr>
          <w:lang w:bidi="ru-RU"/>
        </w:rPr>
        <w:t xml:space="preserve">= </w:t>
      </w:r>
      <w:r w:rsidRPr="00524F4F">
        <w:t>(</w:t>
      </w:r>
      <w:r w:rsidRPr="00524F4F">
        <w:rPr>
          <w:lang w:bidi="en-US"/>
        </w:rPr>
        <w:t>m</w:t>
      </w:r>
      <w:r w:rsidRPr="00524F4F">
        <w:t xml:space="preserve"> </w:t>
      </w:r>
      <w:r w:rsidRPr="00524F4F">
        <w:rPr>
          <w:lang w:bidi="ru-RU"/>
        </w:rPr>
        <w:t xml:space="preserve">+ </w:t>
      </w:r>
      <w:r w:rsidRPr="00524F4F">
        <w:rPr>
          <w:i/>
          <w:iCs/>
          <w:lang w:bidi="en-US"/>
        </w:rPr>
        <w:t>k</w:t>
      </w:r>
      <w:r w:rsidRPr="00524F4F">
        <w:rPr>
          <w:i/>
          <w:iCs/>
        </w:rPr>
        <w:t>)</w:t>
      </w:r>
      <w:r w:rsidRPr="00524F4F">
        <w:t xml:space="preserve"> </w:t>
      </w:r>
      <w:proofErr w:type="spellStart"/>
      <w:r w:rsidRPr="00524F4F">
        <w:rPr>
          <w:lang w:bidi="en-US"/>
        </w:rPr>
        <w:t>mod</w:t>
      </w:r>
      <w:proofErr w:type="spellEnd"/>
      <w:r w:rsidRPr="00524F4F">
        <w:t xml:space="preserve"> </w:t>
      </w:r>
      <w:proofErr w:type="gramStart"/>
      <w:r w:rsidRPr="00524F4F">
        <w:t>32,</w:t>
      </w:r>
      <w:r w:rsidRPr="00524F4F">
        <w:tab/>
      </w:r>
      <w:proofErr w:type="gramEnd"/>
      <w:r w:rsidRPr="00524F4F">
        <w:t>(1)</w:t>
      </w:r>
    </w:p>
    <w:p w:rsidR="00164597" w:rsidRPr="00524F4F" w:rsidRDefault="00164597" w:rsidP="0034166E">
      <w:pPr>
        <w:widowControl w:val="0"/>
        <w:rPr>
          <w:lang w:bidi="ru-RU"/>
        </w:rPr>
      </w:pPr>
      <w:r w:rsidRPr="00524F4F">
        <w:rPr>
          <w:lang w:bidi="ru-RU"/>
        </w:rPr>
        <w:t xml:space="preserve">где </w:t>
      </w:r>
      <w:r w:rsidRPr="00524F4F">
        <w:rPr>
          <w:lang w:bidi="en-US"/>
        </w:rPr>
        <w:t>m</w:t>
      </w:r>
      <w:r w:rsidRPr="00524F4F">
        <w:t xml:space="preserve"> </w:t>
      </w:r>
      <w:r w:rsidRPr="00524F4F">
        <w:rPr>
          <w:lang w:bidi="ru-RU"/>
        </w:rPr>
        <w:t xml:space="preserve">и </w:t>
      </w:r>
      <w:r w:rsidRPr="00524F4F">
        <w:rPr>
          <w:lang w:bidi="en-US"/>
        </w:rPr>
        <w:t>c</w:t>
      </w:r>
      <w:r w:rsidRPr="00524F4F">
        <w:t xml:space="preserve"> — </w:t>
      </w:r>
      <w:r w:rsidRPr="00524F4F">
        <w:rPr>
          <w:lang w:bidi="ru-RU"/>
        </w:rPr>
        <w:t xml:space="preserve">номера букв соответственно сообщения и </w:t>
      </w:r>
      <w:proofErr w:type="spellStart"/>
      <w:r w:rsidRPr="00524F4F">
        <w:rPr>
          <w:lang w:bidi="ru-RU"/>
        </w:rPr>
        <w:t>шифротекста</w:t>
      </w:r>
      <w:proofErr w:type="spellEnd"/>
      <w:r w:rsidRPr="00524F4F">
        <w:rPr>
          <w:lang w:bidi="ru-RU"/>
        </w:rPr>
        <w:t xml:space="preserve">, а </w:t>
      </w:r>
      <w:r w:rsidRPr="00524F4F">
        <w:rPr>
          <w:lang w:bidi="en-US"/>
        </w:rPr>
        <w:t>k</w:t>
      </w:r>
      <w:r w:rsidRPr="00524F4F">
        <w:t xml:space="preserve"> </w:t>
      </w:r>
      <w:r w:rsidRPr="00524F4F">
        <w:rPr>
          <w:lang w:bidi="ru-RU"/>
        </w:rPr>
        <w:t xml:space="preserve">— некоторое целое число, называемое ключом шифра (в рассмотренном выше шифре Цезаря </w:t>
      </w:r>
      <w:r w:rsidRPr="00524F4F">
        <w:rPr>
          <w:lang w:bidi="en-US"/>
        </w:rPr>
        <w:t>k</w:t>
      </w:r>
      <w:r w:rsidRPr="00524F4F">
        <w:t xml:space="preserve"> </w:t>
      </w:r>
      <w:r w:rsidRPr="00524F4F">
        <w:rPr>
          <w:lang w:bidi="ru-RU"/>
        </w:rPr>
        <w:t xml:space="preserve">= 3). (Здесь и в дальнейшем </w:t>
      </w:r>
      <w:r w:rsidRPr="00524F4F">
        <w:rPr>
          <w:i/>
          <w:iCs/>
          <w:lang w:bidi="en-US"/>
        </w:rPr>
        <w:t>a</w:t>
      </w:r>
      <w:r w:rsidRPr="00524F4F">
        <w:t xml:space="preserve"> </w:t>
      </w:r>
      <w:proofErr w:type="spellStart"/>
      <w:r w:rsidRPr="00524F4F">
        <w:rPr>
          <w:lang w:bidi="en-US"/>
        </w:rPr>
        <w:t>mod</w:t>
      </w:r>
      <w:proofErr w:type="spellEnd"/>
      <w:r w:rsidRPr="00524F4F">
        <w:t xml:space="preserve"> </w:t>
      </w:r>
      <w:r w:rsidRPr="00524F4F">
        <w:rPr>
          <w:i/>
          <w:iCs/>
          <w:lang w:bidi="en-US"/>
        </w:rPr>
        <w:t>b</w:t>
      </w:r>
      <w:r w:rsidRPr="00524F4F">
        <w:rPr>
          <w:i/>
          <w:iCs/>
        </w:rPr>
        <w:t xml:space="preserve"> </w:t>
      </w:r>
      <w:r w:rsidRPr="00524F4F">
        <w:rPr>
          <w:lang w:bidi="ru-RU"/>
        </w:rPr>
        <w:t xml:space="preserve">обозначает остаток от деления целого числа а на целое число </w:t>
      </w:r>
      <w:r w:rsidRPr="00524F4F">
        <w:rPr>
          <w:lang w:bidi="en-US"/>
        </w:rPr>
        <w:t>b</w:t>
      </w:r>
      <w:r w:rsidRPr="00524F4F">
        <w:rPr>
          <w:lang w:bidi="ru-RU"/>
        </w:rPr>
        <w:t>, причем остаток берется из множества {</w:t>
      </w:r>
      <w:proofErr w:type="gramStart"/>
      <w:r w:rsidRPr="00524F4F">
        <w:rPr>
          <w:lang w:bidi="ru-RU"/>
        </w:rPr>
        <w:t>0,1,...</w:t>
      </w:r>
      <w:proofErr w:type="gramEnd"/>
      <w:r w:rsidRPr="00524F4F">
        <w:rPr>
          <w:lang w:bidi="ru-RU"/>
        </w:rPr>
        <w:t xml:space="preserve">, </w:t>
      </w:r>
      <w:r w:rsidRPr="00524F4F">
        <w:rPr>
          <w:lang w:bidi="en-US"/>
        </w:rPr>
        <w:t>b</w:t>
      </w:r>
      <w:r w:rsidRPr="00524F4F">
        <w:t xml:space="preserve"> </w:t>
      </w:r>
      <w:r w:rsidRPr="00524F4F">
        <w:rPr>
          <w:lang w:bidi="ru-RU"/>
        </w:rPr>
        <w:t xml:space="preserve">— 1}. Например, 13 </w:t>
      </w:r>
      <w:proofErr w:type="spellStart"/>
      <w:r w:rsidRPr="00524F4F">
        <w:rPr>
          <w:lang w:bidi="en-US"/>
        </w:rPr>
        <w:t>mod</w:t>
      </w:r>
      <w:proofErr w:type="spellEnd"/>
      <w:r w:rsidRPr="00524F4F">
        <w:t xml:space="preserve"> </w:t>
      </w:r>
      <w:r w:rsidRPr="00524F4F">
        <w:rPr>
          <w:lang w:bidi="ru-RU"/>
        </w:rPr>
        <w:t>5 = 3.)</w:t>
      </w:r>
    </w:p>
    <w:p w:rsidR="00164597" w:rsidRPr="00524F4F" w:rsidRDefault="00164597" w:rsidP="0034166E">
      <w:pPr>
        <w:widowControl w:val="0"/>
        <w:rPr>
          <w:lang w:bidi="ru-RU"/>
        </w:rPr>
      </w:pPr>
      <w:r w:rsidRPr="00524F4F">
        <w:rPr>
          <w:lang w:bidi="ru-RU"/>
        </w:rPr>
        <w:t>Чтобы дешифровать зашифрованный текст, нужно применить «обратный» алгоритм</w:t>
      </w:r>
    </w:p>
    <w:p w:rsidR="00164597" w:rsidRPr="00524F4F" w:rsidRDefault="00164597" w:rsidP="0034166E">
      <w:pPr>
        <w:widowControl w:val="0"/>
        <w:rPr>
          <w:lang w:bidi="ru-RU"/>
        </w:rPr>
      </w:pPr>
      <w:r w:rsidRPr="00524F4F">
        <w:rPr>
          <w:lang w:bidi="en-US"/>
        </w:rPr>
        <w:t>m</w:t>
      </w:r>
      <w:r w:rsidRPr="00524F4F">
        <w:t xml:space="preserve"> </w:t>
      </w:r>
      <w:r w:rsidRPr="00524F4F">
        <w:rPr>
          <w:lang w:bidi="ru-RU"/>
        </w:rPr>
        <w:t xml:space="preserve">= </w:t>
      </w:r>
      <w:r w:rsidRPr="00524F4F">
        <w:t>(</w:t>
      </w:r>
      <w:r w:rsidRPr="00524F4F">
        <w:rPr>
          <w:lang w:bidi="en-US"/>
        </w:rPr>
        <w:t>c</w:t>
      </w:r>
      <w:r w:rsidRPr="00524F4F">
        <w:t xml:space="preserve"> </w:t>
      </w:r>
      <w:r w:rsidRPr="00524F4F">
        <w:rPr>
          <w:lang w:bidi="ru-RU"/>
        </w:rPr>
        <w:t xml:space="preserve">— </w:t>
      </w:r>
      <w:r w:rsidRPr="00524F4F">
        <w:rPr>
          <w:lang w:bidi="en-US"/>
        </w:rPr>
        <w:t>k</w:t>
      </w:r>
      <w:r w:rsidRPr="00524F4F">
        <w:t xml:space="preserve">) </w:t>
      </w:r>
      <w:proofErr w:type="spellStart"/>
      <w:r w:rsidRPr="00524F4F">
        <w:rPr>
          <w:lang w:bidi="en-US"/>
        </w:rPr>
        <w:t>mod</w:t>
      </w:r>
      <w:proofErr w:type="spellEnd"/>
      <w:r w:rsidRPr="00524F4F">
        <w:t xml:space="preserve"> 32.</w:t>
      </w:r>
      <w:r w:rsidRPr="00524F4F">
        <w:tab/>
        <w:t>(2)</w:t>
      </w:r>
    </w:p>
    <w:p w:rsidR="00164597" w:rsidRPr="003F3186" w:rsidRDefault="00164597" w:rsidP="0034166E">
      <w:pPr>
        <w:widowControl w:val="0"/>
        <w:rPr>
          <w:lang w:bidi="ru-RU"/>
        </w:rPr>
      </w:pPr>
      <w:r w:rsidRPr="00524F4F">
        <w:rPr>
          <w:lang w:bidi="ru-RU"/>
        </w:rPr>
        <w:t xml:space="preserve">Можно представить себе ситуацию, когда источник и получатель сообщений договорились использовать шифр (1), но для того чтобы усложнить задачу противника, решили иногда менять ключ шифра. Для этого Алиса каким-либо образом генерирует число </w:t>
      </w:r>
      <w:r w:rsidRPr="00524F4F">
        <w:rPr>
          <w:lang w:bidi="en-US"/>
        </w:rPr>
        <w:t>k</w:t>
      </w:r>
      <w:r w:rsidRPr="00524F4F">
        <w:rPr>
          <w:lang w:bidi="ru-RU"/>
        </w:rPr>
        <w:t xml:space="preserve">, передает его Бобу по закрытому каналу связи, и после этого они обмениваются сообщениями, зашифрованными с помощью этого ключа </w:t>
      </w:r>
      <w:proofErr w:type="gramStart"/>
      <w:r w:rsidRPr="00524F4F">
        <w:rPr>
          <w:lang w:bidi="en-US"/>
        </w:rPr>
        <w:t>k</w:t>
      </w:r>
      <w:r w:rsidRPr="00524F4F">
        <w:t xml:space="preserve"> </w:t>
      </w:r>
      <w:r w:rsidRPr="00524F4F">
        <w:rPr>
          <w:lang w:bidi="ru-RU"/>
        </w:rPr>
        <w:t>.</w:t>
      </w:r>
      <w:proofErr w:type="gramEnd"/>
      <w:r w:rsidRPr="00524F4F">
        <w:rPr>
          <w:lang w:bidi="ru-RU"/>
        </w:rPr>
        <w:t xml:space="preserve"> Замену ключа можно проводить, например, перед каждым сеансом связи или после передачи фиксированного числа букв (скажем, каждую десятку символов шифровать со своим </w:t>
      </w:r>
      <w:r w:rsidRPr="00524F4F">
        <w:rPr>
          <w:lang w:bidi="en-US"/>
        </w:rPr>
        <w:t>k</w:t>
      </w:r>
      <w:r w:rsidRPr="00524F4F">
        <w:rPr>
          <w:lang w:bidi="ru-RU"/>
        </w:rPr>
        <w:t>) и т.п. В таком случае говорят, что ключ порождается источником ключа. Схема рассмотренной криптосистемы с секретным ключом приведена</w:t>
      </w:r>
      <w:r w:rsidR="003F3186">
        <w:rPr>
          <w:lang w:bidi="ru-RU"/>
        </w:rPr>
        <w:t xml:space="preserve"> </w:t>
      </w:r>
      <w:r w:rsidR="00A022B6">
        <w:rPr>
          <w:lang w:bidi="ru-RU"/>
        </w:rPr>
        <w:t>на рисунке 1,</w:t>
      </w:r>
      <w:r w:rsidR="003F3186">
        <w:rPr>
          <w:lang w:bidi="ru-RU"/>
        </w:rPr>
        <w:t xml:space="preserve"> представленном ниже</w:t>
      </w:r>
      <w:r w:rsidR="003F3186" w:rsidRPr="003F3186">
        <w:rPr>
          <w:lang w:bidi="ru-RU"/>
        </w:rPr>
        <w:t>.</w:t>
      </w:r>
    </w:p>
    <w:p w:rsidR="00164597" w:rsidRPr="00524F4F" w:rsidRDefault="003F3186" w:rsidP="0034166E">
      <w:pPr>
        <w:widowControl w:val="0"/>
        <w:rPr>
          <w:lang w:bidi="ru-RU"/>
        </w:rPr>
      </w:pPr>
      <w:r>
        <w:rPr>
          <w:noProof/>
        </w:rPr>
        <w:drawing>
          <wp:inline distT="0" distB="0" distL="0" distR="0" wp14:anchorId="286ECEB4" wp14:editId="7AD8903E">
            <wp:extent cx="5362041" cy="2391281"/>
            <wp:effectExtent l="0" t="0" r="0" b="9525"/>
            <wp:docPr id="9219" name="Picture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4" descr="Безымянный"/>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69974" cy="2394819"/>
                    </a:xfrm>
                    <a:prstGeom prst="rect">
                      <a:avLst/>
                    </a:prstGeom>
                    <a:noFill/>
                    <a:ln>
                      <a:noFill/>
                    </a:ln>
                    <a:extLst/>
                  </pic:spPr>
                </pic:pic>
              </a:graphicData>
            </a:graphic>
          </wp:inline>
        </w:drawing>
      </w:r>
    </w:p>
    <w:p w:rsidR="00164597" w:rsidRPr="003F3186" w:rsidRDefault="00164597" w:rsidP="0034166E">
      <w:pPr>
        <w:widowControl w:val="0"/>
        <w:rPr>
          <w:i/>
          <w:lang w:bidi="ru-RU"/>
        </w:rPr>
      </w:pPr>
      <w:r w:rsidRPr="003F3186">
        <w:rPr>
          <w:i/>
          <w:lang w:bidi="ru-RU"/>
        </w:rPr>
        <w:t xml:space="preserve">Рис. </w:t>
      </w:r>
      <w:r w:rsidR="00A022B6">
        <w:rPr>
          <w:i/>
          <w:lang w:bidi="ru-RU"/>
        </w:rPr>
        <w:t xml:space="preserve">1. </w:t>
      </w:r>
      <w:r w:rsidRPr="003F3186">
        <w:rPr>
          <w:i/>
          <w:lang w:bidi="ru-RU"/>
        </w:rPr>
        <w:t>Классическая система секретной связи</w:t>
      </w:r>
    </w:p>
    <w:p w:rsidR="00EF7C4F" w:rsidRDefault="00164597" w:rsidP="0034166E">
      <w:pPr>
        <w:widowControl w:val="0"/>
        <w:rPr>
          <w:lang w:bidi="ru-RU"/>
        </w:rPr>
      </w:pPr>
      <w:r w:rsidRPr="00524F4F">
        <w:rPr>
          <w:lang w:bidi="ru-RU"/>
        </w:rPr>
        <w:lastRenderedPageBreak/>
        <w:t xml:space="preserve">Обратимся теперь к анализу действий противника, пытающегося расшифровать сообщение и узнать секретный ключ, иными словами, вскрыть, или взломать шифр. Каждая попытка вскрытия шифра называется атакой на шифр (или на криптосистему). В криптографии принято считать, что противник может знать использованный алгоритм шифрования, характер передаваемых сообщений и перехваченный </w:t>
      </w:r>
      <w:proofErr w:type="spellStart"/>
      <w:r w:rsidRPr="00524F4F">
        <w:rPr>
          <w:lang w:bidi="ru-RU"/>
        </w:rPr>
        <w:t>шифротекст</w:t>
      </w:r>
      <w:proofErr w:type="spellEnd"/>
      <w:r w:rsidRPr="00524F4F">
        <w:rPr>
          <w:lang w:bidi="ru-RU"/>
        </w:rPr>
        <w:t xml:space="preserve">, но не знает секретный ключ. Это называется «правилом </w:t>
      </w:r>
      <w:proofErr w:type="spellStart"/>
      <w:proofErr w:type="gramStart"/>
      <w:r w:rsidRPr="00524F4F">
        <w:rPr>
          <w:lang w:bidi="ru-RU"/>
        </w:rPr>
        <w:t>Керкхоффса</w:t>
      </w:r>
      <w:proofErr w:type="spellEnd"/>
      <w:r w:rsidRPr="00524F4F">
        <w:rPr>
          <w:lang w:bidi="ru-RU"/>
        </w:rPr>
        <w:t>»  в</w:t>
      </w:r>
      <w:proofErr w:type="gramEnd"/>
      <w:r w:rsidRPr="00524F4F">
        <w:rPr>
          <w:lang w:bidi="ru-RU"/>
        </w:rPr>
        <w:t xml:space="preserve"> честь ученого, впервые сформулировавшего основные требования к шифрам </w:t>
      </w:r>
      <w:r w:rsidRPr="00524F4F">
        <w:rPr>
          <w:lang w:bidi="en-US"/>
        </w:rPr>
        <w:t xml:space="preserve">(A. </w:t>
      </w:r>
      <w:proofErr w:type="spellStart"/>
      <w:r w:rsidRPr="00524F4F">
        <w:rPr>
          <w:lang w:bidi="en-US"/>
        </w:rPr>
        <w:t>Kerckhoffs</w:t>
      </w:r>
      <w:proofErr w:type="spellEnd"/>
      <w:r w:rsidRPr="00524F4F">
        <w:rPr>
          <w:lang w:bidi="en-US"/>
        </w:rPr>
        <w:t xml:space="preserve">, </w:t>
      </w:r>
      <w:r w:rsidRPr="00524F4F">
        <w:rPr>
          <w:lang w:bidi="ru-RU"/>
        </w:rPr>
        <w:t>1883).</w:t>
      </w:r>
      <w:r w:rsidR="00EF7C4F">
        <w:rPr>
          <w:lang w:bidi="ru-RU"/>
        </w:rPr>
        <w:t xml:space="preserve"> </w:t>
      </w:r>
    </w:p>
    <w:p w:rsidR="00EF7C4F" w:rsidRDefault="00EF7C4F" w:rsidP="0034166E">
      <w:pPr>
        <w:widowControl w:val="0"/>
        <w:rPr>
          <w:lang w:bidi="ru-RU"/>
        </w:rPr>
      </w:pPr>
      <w:r>
        <w:rPr>
          <w:noProof/>
        </w:rPr>
        <w:drawing>
          <wp:inline distT="0" distB="0" distL="0" distR="0">
            <wp:extent cx="3291840" cy="4089400"/>
            <wp:effectExtent l="0" t="0" r="3810" b="6350"/>
            <wp:docPr id="1" name="Рисунок 1" descr="Auguste Kerckhoffs – der grosse Meister der Kryptographie. (z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1041r" descr="Auguste Kerckhoffs – der grosse Meister der Kryptographie. (zv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91840" cy="4089400"/>
                    </a:xfrm>
                    <a:prstGeom prst="rect">
                      <a:avLst/>
                    </a:prstGeom>
                    <a:noFill/>
                    <a:ln>
                      <a:noFill/>
                    </a:ln>
                  </pic:spPr>
                </pic:pic>
              </a:graphicData>
            </a:graphic>
          </wp:inline>
        </w:drawing>
      </w:r>
    </w:p>
    <w:p w:rsidR="00317082" w:rsidRPr="00317082" w:rsidRDefault="00317082" w:rsidP="0034166E">
      <w:pPr>
        <w:widowControl w:val="0"/>
        <w:rPr>
          <w:i/>
          <w:lang w:bidi="ru-RU"/>
        </w:rPr>
      </w:pPr>
      <w:r w:rsidRPr="00317082">
        <w:rPr>
          <w:i/>
          <w:lang w:bidi="ru-RU"/>
        </w:rPr>
        <w:t xml:space="preserve">Рис. 2. </w:t>
      </w:r>
      <w:proofErr w:type="spellStart"/>
      <w:r w:rsidRPr="00317082">
        <w:rPr>
          <w:i/>
          <w:lang w:bidi="ru-RU"/>
        </w:rPr>
        <w:t>Огю́ст</w:t>
      </w:r>
      <w:proofErr w:type="spellEnd"/>
      <w:r w:rsidRPr="00317082">
        <w:rPr>
          <w:i/>
          <w:lang w:bidi="ru-RU"/>
        </w:rPr>
        <w:t xml:space="preserve"> </w:t>
      </w:r>
      <w:proofErr w:type="spellStart"/>
      <w:r w:rsidRPr="00317082">
        <w:rPr>
          <w:i/>
          <w:lang w:bidi="ru-RU"/>
        </w:rPr>
        <w:t>Керкго́ффс</w:t>
      </w:r>
      <w:proofErr w:type="spellEnd"/>
      <w:r w:rsidRPr="00317082">
        <w:rPr>
          <w:i/>
          <w:lang w:bidi="ru-RU"/>
        </w:rPr>
        <w:t xml:space="preserve"> - великий нидерландский </w:t>
      </w:r>
      <w:proofErr w:type="spellStart"/>
      <w:r w:rsidRPr="00317082">
        <w:rPr>
          <w:i/>
          <w:lang w:bidi="ru-RU"/>
        </w:rPr>
        <w:t>криптограф</w:t>
      </w:r>
      <w:proofErr w:type="spellEnd"/>
      <w:r w:rsidRPr="00317082">
        <w:rPr>
          <w:i/>
          <w:lang w:bidi="ru-RU"/>
        </w:rPr>
        <w:t xml:space="preserve">, лингвист, историк, математик. Автор фундаментального труда «Военная криптография», в котором он сформулировал общие требования к криптосистеме, а также утвердил </w:t>
      </w:r>
      <w:proofErr w:type="spellStart"/>
      <w:r w:rsidRPr="00317082">
        <w:rPr>
          <w:i/>
          <w:lang w:bidi="ru-RU"/>
        </w:rPr>
        <w:t>криптоанализ</w:t>
      </w:r>
      <w:proofErr w:type="spellEnd"/>
      <w:r w:rsidRPr="00317082">
        <w:rPr>
          <w:i/>
          <w:lang w:bidi="ru-RU"/>
        </w:rPr>
        <w:t xml:space="preserve"> как единственно верный способ испытания шифров.</w:t>
      </w:r>
    </w:p>
    <w:p w:rsidR="00164597" w:rsidRPr="00524F4F" w:rsidRDefault="00164597" w:rsidP="0034166E">
      <w:pPr>
        <w:widowControl w:val="0"/>
        <w:rPr>
          <w:lang w:bidi="ru-RU"/>
        </w:rPr>
      </w:pPr>
      <w:r w:rsidRPr="00524F4F">
        <w:rPr>
          <w:lang w:bidi="ru-RU"/>
        </w:rPr>
        <w:t xml:space="preserve">В нашем примере Ева знает, что шифр был построен в соответствии с (1), что исходное сообщение было на русском языке и что был передан </w:t>
      </w:r>
      <w:proofErr w:type="spellStart"/>
      <w:r w:rsidRPr="00524F4F">
        <w:rPr>
          <w:lang w:bidi="ru-RU"/>
        </w:rPr>
        <w:t>шифротекст</w:t>
      </w:r>
      <w:proofErr w:type="spellEnd"/>
      <w:r w:rsidRPr="00524F4F">
        <w:rPr>
          <w:lang w:bidi="ru-RU"/>
        </w:rPr>
        <w:t xml:space="preserve"> ТИУИПИРГ, но ключ Еве не известен.</w:t>
      </w:r>
    </w:p>
    <w:p w:rsidR="00164597" w:rsidRPr="00524F4F" w:rsidRDefault="00164597" w:rsidP="0034166E">
      <w:pPr>
        <w:widowControl w:val="0"/>
        <w:rPr>
          <w:lang w:bidi="ru-RU"/>
        </w:rPr>
      </w:pPr>
      <w:r w:rsidRPr="00524F4F">
        <w:rPr>
          <w:lang w:bidi="ru-RU"/>
        </w:rPr>
        <w:t xml:space="preserve">Наиболее очевидная попытка расшифровки — последовательный перебор всех возможных ключей (это так называемый метод «грубой силы» </w:t>
      </w:r>
      <w:r w:rsidRPr="00524F4F">
        <w:t>(</w:t>
      </w:r>
      <w:proofErr w:type="spellStart"/>
      <w:r w:rsidRPr="00524F4F">
        <w:rPr>
          <w:lang w:bidi="en-US"/>
        </w:rPr>
        <w:t>brute</w:t>
      </w:r>
      <w:r w:rsidRPr="00524F4F">
        <w:t>-</w:t>
      </w:r>
      <w:r w:rsidRPr="00524F4F">
        <w:rPr>
          <w:lang w:bidi="en-US"/>
        </w:rPr>
        <w:t>force</w:t>
      </w:r>
      <w:proofErr w:type="spellEnd"/>
      <w:r w:rsidRPr="00524F4F">
        <w:t xml:space="preserve"> </w:t>
      </w:r>
      <w:proofErr w:type="spellStart"/>
      <w:r w:rsidRPr="00524F4F">
        <w:rPr>
          <w:lang w:bidi="en-US"/>
        </w:rPr>
        <w:t>attack</w:t>
      </w:r>
      <w:proofErr w:type="spellEnd"/>
      <w:r w:rsidRPr="00524F4F">
        <w:t xml:space="preserve">)). </w:t>
      </w:r>
      <w:r w:rsidRPr="00524F4F">
        <w:rPr>
          <w:lang w:bidi="ru-RU"/>
        </w:rPr>
        <w:t xml:space="preserve">Итак, Ева перебирает последовательно все возможные ключи </w:t>
      </w:r>
      <w:r w:rsidRPr="00524F4F">
        <w:rPr>
          <w:i/>
          <w:iCs/>
          <w:lang w:bidi="ru-RU"/>
        </w:rPr>
        <w:t>к</w:t>
      </w:r>
      <w:r w:rsidRPr="00524F4F">
        <w:rPr>
          <w:lang w:bidi="ru-RU"/>
        </w:rPr>
        <w:t xml:space="preserve"> = 1,2, ..., подставляя их в алгоритм дешифрования и оценивая получающиеся результаты. Попробуем и мы использовать этот метод. Результаты дешифрования по </w:t>
      </w:r>
      <w:r w:rsidR="00E67B0E">
        <w:rPr>
          <w:lang w:bidi="ru-RU"/>
        </w:rPr>
        <w:t xml:space="preserve">формуле </w:t>
      </w:r>
      <w:r w:rsidRPr="00524F4F">
        <w:rPr>
          <w:lang w:bidi="ru-RU"/>
        </w:rPr>
        <w:t xml:space="preserve">(2) при различных ключах и </w:t>
      </w:r>
      <w:proofErr w:type="spellStart"/>
      <w:r w:rsidRPr="00524F4F">
        <w:rPr>
          <w:lang w:bidi="ru-RU"/>
        </w:rPr>
        <w:t>шифротексте</w:t>
      </w:r>
      <w:proofErr w:type="spellEnd"/>
      <w:r w:rsidRPr="00524F4F">
        <w:rPr>
          <w:lang w:bidi="ru-RU"/>
        </w:rPr>
        <w:t xml:space="preserve"> ТИУИПИРГ сведены в табл. 1.1. В большинстве случаев нам достаточно было расшифровать две-три буквы, чтобы отвергнуть соответствующий ключ (из-за отсутствия слова в русском языке, начинающегося с такого фрагмента).</w:t>
      </w:r>
    </w:p>
    <w:p w:rsidR="00C24438" w:rsidRDefault="00C24438" w:rsidP="0034166E">
      <w:pPr>
        <w:widowControl w:val="0"/>
        <w:rPr>
          <w:lang w:bidi="ru-RU"/>
        </w:rPr>
      </w:pPr>
    </w:p>
    <w:p w:rsidR="00164597" w:rsidRPr="00524F4F" w:rsidRDefault="00164597" w:rsidP="0034166E">
      <w:pPr>
        <w:widowControl w:val="0"/>
        <w:rPr>
          <w:b/>
          <w:bCs/>
          <w:lang w:bidi="ru-RU"/>
        </w:rPr>
      </w:pPr>
      <w:r w:rsidRPr="00524F4F">
        <w:rPr>
          <w:lang w:bidi="ru-RU"/>
        </w:rPr>
        <w:lastRenderedPageBreak/>
        <w:t xml:space="preserve">Таблица </w:t>
      </w:r>
      <w:r w:rsidR="00C24438">
        <w:rPr>
          <w:lang w:bidi="ru-RU"/>
        </w:rPr>
        <w:t>2</w:t>
      </w:r>
      <w:r w:rsidRPr="00524F4F">
        <w:rPr>
          <w:lang w:bidi="ru-RU"/>
        </w:rPr>
        <w:t xml:space="preserve">. </w:t>
      </w:r>
      <w:r w:rsidRPr="00524F4F">
        <w:rPr>
          <w:b/>
          <w:bCs/>
          <w:lang w:bidi="ru-RU"/>
        </w:rPr>
        <w:t>Расшифровка слова ТИУИПИРГ путем перебора ключей</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985"/>
        <w:gridCol w:w="425"/>
        <w:gridCol w:w="709"/>
        <w:gridCol w:w="425"/>
        <w:gridCol w:w="709"/>
        <w:gridCol w:w="425"/>
        <w:gridCol w:w="1701"/>
      </w:tblGrid>
      <w:tr w:rsidR="00395B9D" w:rsidRPr="00FE1C31" w:rsidTr="00395B9D">
        <w:tc>
          <w:tcPr>
            <w:tcW w:w="562" w:type="dxa"/>
            <w:shd w:val="clear" w:color="auto" w:fill="FFF2CC" w:themeFill="accent4" w:themeFillTint="33"/>
          </w:tcPr>
          <w:p w:rsidR="00164597" w:rsidRPr="00FE1C31" w:rsidRDefault="00164597" w:rsidP="0034166E">
            <w:pPr>
              <w:widowControl w:val="0"/>
              <w:rPr>
                <w:szCs w:val="24"/>
                <w:lang w:bidi="ru-RU"/>
              </w:rPr>
            </w:pPr>
            <w:r w:rsidRPr="00FE1C31">
              <w:rPr>
                <w:i/>
                <w:iCs/>
                <w:szCs w:val="24"/>
                <w:lang w:bidi="ru-RU"/>
              </w:rPr>
              <w:t>к</w:t>
            </w:r>
          </w:p>
        </w:tc>
        <w:tc>
          <w:tcPr>
            <w:tcW w:w="1985" w:type="dxa"/>
            <w:shd w:val="clear" w:color="auto" w:fill="FFFFFF"/>
          </w:tcPr>
          <w:p w:rsidR="00164597" w:rsidRPr="00FE1C31" w:rsidRDefault="00164597" w:rsidP="0034166E">
            <w:pPr>
              <w:widowControl w:val="0"/>
              <w:rPr>
                <w:szCs w:val="24"/>
                <w:lang w:bidi="ru-RU"/>
              </w:rPr>
            </w:pPr>
            <w:r w:rsidRPr="00FE1C31">
              <w:rPr>
                <w:szCs w:val="24"/>
                <w:lang w:bidi="en-US"/>
              </w:rPr>
              <w:t>m</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i/>
                <w:iCs/>
                <w:szCs w:val="24"/>
                <w:lang w:bidi="ru-RU"/>
              </w:rPr>
              <w:t>к</w:t>
            </w:r>
          </w:p>
        </w:tc>
        <w:tc>
          <w:tcPr>
            <w:tcW w:w="709" w:type="dxa"/>
            <w:shd w:val="clear" w:color="auto" w:fill="FFFFFF"/>
          </w:tcPr>
          <w:p w:rsidR="00164597" w:rsidRPr="00FE1C31" w:rsidRDefault="00164597" w:rsidP="0034166E">
            <w:pPr>
              <w:widowControl w:val="0"/>
              <w:rPr>
                <w:szCs w:val="24"/>
                <w:lang w:bidi="ru-RU"/>
              </w:rPr>
            </w:pPr>
            <w:r w:rsidRPr="00FE1C31">
              <w:rPr>
                <w:szCs w:val="24"/>
                <w:lang w:bidi="en-US"/>
              </w:rPr>
              <w:t>m</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i/>
                <w:iCs/>
                <w:szCs w:val="24"/>
                <w:lang w:bidi="ru-RU"/>
              </w:rPr>
              <w:t>к</w:t>
            </w:r>
          </w:p>
        </w:tc>
        <w:tc>
          <w:tcPr>
            <w:tcW w:w="709" w:type="dxa"/>
            <w:shd w:val="clear" w:color="auto" w:fill="FFFFFF"/>
          </w:tcPr>
          <w:p w:rsidR="00164597" w:rsidRPr="00FE1C31" w:rsidRDefault="00164597" w:rsidP="0034166E">
            <w:pPr>
              <w:widowControl w:val="0"/>
              <w:rPr>
                <w:szCs w:val="24"/>
                <w:lang w:bidi="ru-RU"/>
              </w:rPr>
            </w:pPr>
            <w:r w:rsidRPr="00FE1C31">
              <w:rPr>
                <w:szCs w:val="24"/>
                <w:lang w:bidi="en-US"/>
              </w:rPr>
              <w:t>m</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i/>
                <w:iCs/>
                <w:szCs w:val="24"/>
                <w:lang w:bidi="ru-RU"/>
              </w:rPr>
              <w:t>к</w:t>
            </w:r>
          </w:p>
        </w:tc>
        <w:tc>
          <w:tcPr>
            <w:tcW w:w="1701" w:type="dxa"/>
            <w:shd w:val="clear" w:color="auto" w:fill="FFFFFF"/>
          </w:tcPr>
          <w:p w:rsidR="00164597" w:rsidRPr="00FE1C31" w:rsidRDefault="00164597" w:rsidP="0034166E">
            <w:pPr>
              <w:widowControl w:val="0"/>
              <w:rPr>
                <w:szCs w:val="24"/>
                <w:lang w:bidi="ru-RU"/>
              </w:rPr>
            </w:pPr>
            <w:r w:rsidRPr="00FE1C31">
              <w:rPr>
                <w:szCs w:val="24"/>
                <w:lang w:bidi="en-US"/>
              </w:rPr>
              <w:t>m</w:t>
            </w:r>
          </w:p>
        </w:tc>
      </w:tr>
      <w:tr w:rsidR="00395B9D" w:rsidRPr="00FE1C31" w:rsidTr="00395B9D">
        <w:tc>
          <w:tcPr>
            <w:tcW w:w="562" w:type="dxa"/>
            <w:shd w:val="clear" w:color="auto" w:fill="FFF2CC" w:themeFill="accent4" w:themeFillTint="33"/>
          </w:tcPr>
          <w:p w:rsidR="00164597" w:rsidRPr="00395B9D" w:rsidRDefault="00164597" w:rsidP="0034166E">
            <w:pPr>
              <w:widowControl w:val="0"/>
              <w:rPr>
                <w:szCs w:val="24"/>
                <w:lang w:bidi="ru-RU"/>
              </w:rPr>
            </w:pPr>
            <w:r w:rsidRPr="00395B9D">
              <w:rPr>
                <w:iCs/>
                <w:szCs w:val="24"/>
                <w:lang w:bidi="en-US"/>
              </w:rPr>
              <w:t>1</w:t>
            </w:r>
          </w:p>
        </w:tc>
        <w:tc>
          <w:tcPr>
            <w:tcW w:w="1985" w:type="dxa"/>
            <w:shd w:val="clear" w:color="auto" w:fill="FFFFFF"/>
          </w:tcPr>
          <w:p w:rsidR="00164597" w:rsidRPr="00FE1C31" w:rsidRDefault="00164597" w:rsidP="0034166E">
            <w:pPr>
              <w:widowControl w:val="0"/>
              <w:rPr>
                <w:szCs w:val="24"/>
                <w:lang w:bidi="ru-RU"/>
              </w:rPr>
            </w:pPr>
            <w:r w:rsidRPr="00FE1C31">
              <w:rPr>
                <w:szCs w:val="24"/>
                <w:lang w:bidi="ru-RU"/>
              </w:rPr>
              <w:t>СЗТ</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9</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ЙЯ</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17</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БЧ</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25</w:t>
            </w:r>
          </w:p>
        </w:tc>
        <w:tc>
          <w:tcPr>
            <w:tcW w:w="1701" w:type="dxa"/>
            <w:shd w:val="clear" w:color="auto" w:fill="FFFFFF"/>
          </w:tcPr>
          <w:p w:rsidR="00164597" w:rsidRPr="00FE1C31" w:rsidRDefault="00164597" w:rsidP="0034166E">
            <w:pPr>
              <w:widowControl w:val="0"/>
              <w:rPr>
                <w:szCs w:val="24"/>
                <w:lang w:bidi="ru-RU"/>
              </w:rPr>
            </w:pPr>
            <w:r w:rsidRPr="00FE1C31">
              <w:rPr>
                <w:szCs w:val="24"/>
                <w:lang w:bidi="ru-RU"/>
              </w:rPr>
              <w:t>ЩП</w:t>
            </w:r>
          </w:p>
        </w:tc>
      </w:tr>
      <w:tr w:rsidR="00395B9D" w:rsidRPr="00FE1C31" w:rsidTr="00395B9D">
        <w:tc>
          <w:tcPr>
            <w:tcW w:w="562"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2</w:t>
            </w:r>
          </w:p>
        </w:tc>
        <w:tc>
          <w:tcPr>
            <w:tcW w:w="1985" w:type="dxa"/>
            <w:shd w:val="clear" w:color="auto" w:fill="FFFFFF"/>
          </w:tcPr>
          <w:p w:rsidR="00164597" w:rsidRPr="00FE1C31" w:rsidRDefault="00164597" w:rsidP="0034166E">
            <w:pPr>
              <w:widowControl w:val="0"/>
              <w:rPr>
                <w:szCs w:val="24"/>
                <w:lang w:bidi="ru-RU"/>
              </w:rPr>
            </w:pPr>
            <w:r w:rsidRPr="00FE1C31">
              <w:rPr>
                <w:szCs w:val="24"/>
                <w:lang w:bidi="ru-RU"/>
              </w:rPr>
              <w:t>РЖС</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10</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ИЮЙ</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18</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АЦБ</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26</w:t>
            </w:r>
          </w:p>
        </w:tc>
        <w:tc>
          <w:tcPr>
            <w:tcW w:w="1701" w:type="dxa"/>
            <w:shd w:val="clear" w:color="auto" w:fill="FFFFFF"/>
          </w:tcPr>
          <w:p w:rsidR="00164597" w:rsidRPr="00FE1C31" w:rsidRDefault="00164597" w:rsidP="0034166E">
            <w:pPr>
              <w:widowControl w:val="0"/>
              <w:rPr>
                <w:szCs w:val="24"/>
                <w:lang w:bidi="ru-RU"/>
              </w:rPr>
            </w:pPr>
            <w:r w:rsidRPr="00FE1C31">
              <w:rPr>
                <w:szCs w:val="24"/>
                <w:lang w:bidi="ru-RU"/>
              </w:rPr>
              <w:t>ШОЩ</w:t>
            </w:r>
          </w:p>
        </w:tc>
      </w:tr>
      <w:tr w:rsidR="00395B9D" w:rsidRPr="00FE1C31" w:rsidTr="00395B9D">
        <w:tc>
          <w:tcPr>
            <w:tcW w:w="562"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3</w:t>
            </w:r>
          </w:p>
        </w:tc>
        <w:tc>
          <w:tcPr>
            <w:tcW w:w="1985" w:type="dxa"/>
            <w:shd w:val="clear" w:color="auto" w:fill="FFFFFF"/>
          </w:tcPr>
          <w:p w:rsidR="00164597" w:rsidRPr="00FE1C31" w:rsidRDefault="00164597" w:rsidP="0034166E">
            <w:pPr>
              <w:widowControl w:val="0"/>
              <w:rPr>
                <w:szCs w:val="24"/>
                <w:lang w:bidi="ru-RU"/>
              </w:rPr>
            </w:pPr>
            <w:r w:rsidRPr="00FE1C31">
              <w:rPr>
                <w:szCs w:val="24"/>
                <w:lang w:bidi="ru-RU"/>
              </w:rPr>
              <w:t>ПЕРЕМЕНА</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11</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ЗЭИ</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19</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ЯХА</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27</w:t>
            </w:r>
          </w:p>
        </w:tc>
        <w:tc>
          <w:tcPr>
            <w:tcW w:w="1701" w:type="dxa"/>
            <w:shd w:val="clear" w:color="auto" w:fill="FFFFFF"/>
          </w:tcPr>
          <w:p w:rsidR="00164597" w:rsidRPr="00FE1C31" w:rsidRDefault="00164597" w:rsidP="0034166E">
            <w:pPr>
              <w:widowControl w:val="0"/>
              <w:rPr>
                <w:szCs w:val="24"/>
                <w:lang w:bidi="ru-RU"/>
              </w:rPr>
            </w:pPr>
            <w:r w:rsidRPr="00FE1C31">
              <w:rPr>
                <w:szCs w:val="24"/>
                <w:lang w:bidi="ru-RU"/>
              </w:rPr>
              <w:t>ЧН</w:t>
            </w:r>
          </w:p>
        </w:tc>
      </w:tr>
      <w:tr w:rsidR="00395B9D" w:rsidRPr="00FE1C31" w:rsidTr="00395B9D">
        <w:tc>
          <w:tcPr>
            <w:tcW w:w="562"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4</w:t>
            </w:r>
          </w:p>
        </w:tc>
        <w:tc>
          <w:tcPr>
            <w:tcW w:w="1985" w:type="dxa"/>
            <w:shd w:val="clear" w:color="auto" w:fill="FFFFFF"/>
          </w:tcPr>
          <w:p w:rsidR="00164597" w:rsidRPr="00FE1C31" w:rsidRDefault="00164597" w:rsidP="0034166E">
            <w:pPr>
              <w:widowControl w:val="0"/>
              <w:rPr>
                <w:szCs w:val="24"/>
                <w:lang w:bidi="ru-RU"/>
              </w:rPr>
            </w:pPr>
            <w:r w:rsidRPr="00FE1C31">
              <w:rPr>
                <w:szCs w:val="24"/>
                <w:lang w:bidi="ru-RU"/>
              </w:rPr>
              <w:t>ОДП</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12</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ЖЬ</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20</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ЮФ</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28</w:t>
            </w:r>
          </w:p>
        </w:tc>
        <w:tc>
          <w:tcPr>
            <w:tcW w:w="1701" w:type="dxa"/>
            <w:shd w:val="clear" w:color="auto" w:fill="FFFFFF"/>
          </w:tcPr>
          <w:p w:rsidR="00164597" w:rsidRPr="00FE1C31" w:rsidRDefault="00164597" w:rsidP="0034166E">
            <w:pPr>
              <w:widowControl w:val="0"/>
              <w:rPr>
                <w:szCs w:val="24"/>
                <w:lang w:bidi="ru-RU"/>
              </w:rPr>
            </w:pPr>
            <w:r w:rsidRPr="00FE1C31">
              <w:rPr>
                <w:szCs w:val="24"/>
                <w:lang w:bidi="ru-RU"/>
              </w:rPr>
              <w:t>ЦМ</w:t>
            </w:r>
          </w:p>
        </w:tc>
      </w:tr>
      <w:tr w:rsidR="00395B9D" w:rsidRPr="00FE1C31" w:rsidTr="00395B9D">
        <w:tc>
          <w:tcPr>
            <w:tcW w:w="562"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5</w:t>
            </w:r>
          </w:p>
        </w:tc>
        <w:tc>
          <w:tcPr>
            <w:tcW w:w="1985" w:type="dxa"/>
            <w:shd w:val="clear" w:color="auto" w:fill="FFFFFF"/>
          </w:tcPr>
          <w:p w:rsidR="00164597" w:rsidRPr="00FE1C31" w:rsidRDefault="00164597" w:rsidP="0034166E">
            <w:pPr>
              <w:widowControl w:val="0"/>
              <w:rPr>
                <w:szCs w:val="24"/>
                <w:lang w:bidi="ru-RU"/>
              </w:rPr>
            </w:pPr>
            <w:r w:rsidRPr="00FE1C31">
              <w:rPr>
                <w:szCs w:val="24"/>
                <w:lang w:bidi="ru-RU"/>
              </w:rPr>
              <w:t>НГ</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13</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ЕЫ</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21</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ЭУ</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29</w:t>
            </w:r>
          </w:p>
        </w:tc>
        <w:tc>
          <w:tcPr>
            <w:tcW w:w="1701" w:type="dxa"/>
            <w:shd w:val="clear" w:color="auto" w:fill="FFFFFF"/>
          </w:tcPr>
          <w:p w:rsidR="00164597" w:rsidRPr="00FE1C31" w:rsidRDefault="00164597" w:rsidP="0034166E">
            <w:pPr>
              <w:widowControl w:val="0"/>
              <w:rPr>
                <w:szCs w:val="24"/>
                <w:lang w:bidi="ru-RU"/>
              </w:rPr>
            </w:pPr>
            <w:r w:rsidRPr="00FE1C31">
              <w:rPr>
                <w:szCs w:val="24"/>
                <w:lang w:bidi="ru-RU"/>
              </w:rPr>
              <w:t>ХЛЦ</w:t>
            </w:r>
          </w:p>
        </w:tc>
      </w:tr>
      <w:tr w:rsidR="00395B9D" w:rsidRPr="00FE1C31" w:rsidTr="00395B9D">
        <w:tc>
          <w:tcPr>
            <w:tcW w:w="562"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6</w:t>
            </w:r>
          </w:p>
        </w:tc>
        <w:tc>
          <w:tcPr>
            <w:tcW w:w="1985" w:type="dxa"/>
            <w:shd w:val="clear" w:color="auto" w:fill="FFFFFF"/>
          </w:tcPr>
          <w:p w:rsidR="00164597" w:rsidRPr="00FE1C31" w:rsidRDefault="00164597" w:rsidP="0034166E">
            <w:pPr>
              <w:widowControl w:val="0"/>
              <w:rPr>
                <w:szCs w:val="24"/>
                <w:lang w:bidi="ru-RU"/>
              </w:rPr>
            </w:pPr>
            <w:r w:rsidRPr="00FE1C31">
              <w:rPr>
                <w:szCs w:val="24"/>
                <w:lang w:bidi="ru-RU"/>
              </w:rPr>
              <w:t>МВ</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14</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ДЪ</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22</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Ь</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30</w:t>
            </w:r>
          </w:p>
        </w:tc>
        <w:tc>
          <w:tcPr>
            <w:tcW w:w="1701" w:type="dxa"/>
            <w:shd w:val="clear" w:color="auto" w:fill="FFFFFF"/>
          </w:tcPr>
          <w:p w:rsidR="00164597" w:rsidRPr="00FE1C31" w:rsidRDefault="00164597" w:rsidP="0034166E">
            <w:pPr>
              <w:widowControl w:val="0"/>
              <w:rPr>
                <w:szCs w:val="24"/>
                <w:lang w:bidi="ru-RU"/>
              </w:rPr>
            </w:pPr>
            <w:r w:rsidRPr="00FE1C31">
              <w:rPr>
                <w:szCs w:val="24"/>
                <w:lang w:bidi="ru-RU"/>
              </w:rPr>
              <w:t>ФК</w:t>
            </w:r>
          </w:p>
        </w:tc>
      </w:tr>
      <w:tr w:rsidR="00395B9D" w:rsidRPr="00FE1C31" w:rsidTr="00395B9D">
        <w:tc>
          <w:tcPr>
            <w:tcW w:w="562"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7</w:t>
            </w:r>
          </w:p>
        </w:tc>
        <w:tc>
          <w:tcPr>
            <w:tcW w:w="1985" w:type="dxa"/>
            <w:shd w:val="clear" w:color="auto" w:fill="FFFFFF"/>
            <w:vAlign w:val="bottom"/>
          </w:tcPr>
          <w:p w:rsidR="00164597" w:rsidRPr="00FE1C31" w:rsidRDefault="00164597" w:rsidP="0034166E">
            <w:pPr>
              <w:widowControl w:val="0"/>
              <w:rPr>
                <w:szCs w:val="24"/>
                <w:lang w:bidi="ru-RU"/>
              </w:rPr>
            </w:pPr>
            <w:r w:rsidRPr="00FE1C31">
              <w:rPr>
                <w:szCs w:val="24"/>
                <w:lang w:bidi="ru-RU"/>
              </w:rPr>
              <w:t>ЛБМ</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15</w:t>
            </w:r>
          </w:p>
        </w:tc>
        <w:tc>
          <w:tcPr>
            <w:tcW w:w="709" w:type="dxa"/>
            <w:shd w:val="clear" w:color="auto" w:fill="FFFFFF"/>
            <w:vAlign w:val="bottom"/>
          </w:tcPr>
          <w:p w:rsidR="00164597" w:rsidRPr="00FE1C31" w:rsidRDefault="00164597" w:rsidP="0034166E">
            <w:pPr>
              <w:widowControl w:val="0"/>
              <w:rPr>
                <w:szCs w:val="24"/>
                <w:lang w:bidi="ru-RU"/>
              </w:rPr>
            </w:pPr>
            <w:r w:rsidRPr="00FE1C31">
              <w:rPr>
                <w:szCs w:val="24"/>
                <w:lang w:bidi="ru-RU"/>
              </w:rPr>
              <w:t>ГЩ</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23</w:t>
            </w:r>
          </w:p>
        </w:tc>
        <w:tc>
          <w:tcPr>
            <w:tcW w:w="709" w:type="dxa"/>
            <w:shd w:val="clear" w:color="auto" w:fill="FFFFFF"/>
            <w:vAlign w:val="bottom"/>
          </w:tcPr>
          <w:p w:rsidR="00164597" w:rsidRPr="00FE1C31" w:rsidRDefault="00164597" w:rsidP="0034166E">
            <w:pPr>
              <w:widowControl w:val="0"/>
              <w:rPr>
                <w:szCs w:val="24"/>
                <w:lang w:bidi="ru-RU"/>
              </w:rPr>
            </w:pPr>
            <w:r w:rsidRPr="00FE1C31">
              <w:rPr>
                <w:szCs w:val="24"/>
                <w:lang w:bidi="ru-RU"/>
              </w:rPr>
              <w:t>Ы</w:t>
            </w:r>
          </w:p>
        </w:tc>
        <w:tc>
          <w:tcPr>
            <w:tcW w:w="425" w:type="dxa"/>
            <w:shd w:val="clear" w:color="auto" w:fill="FFF2CC" w:themeFill="accent4" w:themeFillTint="33"/>
            <w:vAlign w:val="bottom"/>
          </w:tcPr>
          <w:p w:rsidR="00164597" w:rsidRPr="00FE1C31" w:rsidRDefault="00164597" w:rsidP="0034166E">
            <w:pPr>
              <w:widowControl w:val="0"/>
              <w:rPr>
                <w:szCs w:val="24"/>
                <w:lang w:bidi="ru-RU"/>
              </w:rPr>
            </w:pPr>
            <w:r w:rsidRPr="00FE1C31">
              <w:rPr>
                <w:szCs w:val="24"/>
                <w:lang w:bidi="ru-RU"/>
              </w:rPr>
              <w:t>31</w:t>
            </w:r>
          </w:p>
        </w:tc>
        <w:tc>
          <w:tcPr>
            <w:tcW w:w="1701" w:type="dxa"/>
            <w:shd w:val="clear" w:color="auto" w:fill="FFFFFF"/>
            <w:vAlign w:val="bottom"/>
          </w:tcPr>
          <w:p w:rsidR="00164597" w:rsidRPr="00FE1C31" w:rsidRDefault="00164597" w:rsidP="0034166E">
            <w:pPr>
              <w:widowControl w:val="0"/>
              <w:rPr>
                <w:szCs w:val="24"/>
                <w:lang w:bidi="ru-RU"/>
              </w:rPr>
            </w:pPr>
            <w:r w:rsidRPr="00FE1C31">
              <w:rPr>
                <w:szCs w:val="24"/>
                <w:lang w:bidi="ru-RU"/>
              </w:rPr>
              <w:t>УЙ</w:t>
            </w:r>
          </w:p>
        </w:tc>
      </w:tr>
      <w:tr w:rsidR="00395B9D" w:rsidRPr="00FE1C31" w:rsidTr="00395B9D">
        <w:tc>
          <w:tcPr>
            <w:tcW w:w="562" w:type="dxa"/>
            <w:shd w:val="clear" w:color="auto" w:fill="FFF2CC" w:themeFill="accent4" w:themeFillTint="33"/>
            <w:vAlign w:val="center"/>
          </w:tcPr>
          <w:p w:rsidR="00164597" w:rsidRPr="00FE1C31" w:rsidRDefault="00164597" w:rsidP="0034166E">
            <w:pPr>
              <w:widowControl w:val="0"/>
              <w:rPr>
                <w:szCs w:val="24"/>
                <w:lang w:bidi="ru-RU"/>
              </w:rPr>
            </w:pPr>
            <w:r w:rsidRPr="00FE1C31">
              <w:rPr>
                <w:szCs w:val="24"/>
                <w:lang w:bidi="ru-RU"/>
              </w:rPr>
              <w:t>8</w:t>
            </w:r>
          </w:p>
        </w:tc>
        <w:tc>
          <w:tcPr>
            <w:tcW w:w="1985" w:type="dxa"/>
            <w:shd w:val="clear" w:color="auto" w:fill="FFFFFF"/>
          </w:tcPr>
          <w:p w:rsidR="00164597" w:rsidRPr="00FE1C31" w:rsidRDefault="00164597" w:rsidP="0034166E">
            <w:pPr>
              <w:widowControl w:val="0"/>
              <w:rPr>
                <w:szCs w:val="24"/>
                <w:lang w:bidi="ru-RU"/>
              </w:rPr>
            </w:pPr>
            <w:r w:rsidRPr="00FE1C31">
              <w:rPr>
                <w:szCs w:val="24"/>
                <w:lang w:bidi="ru-RU"/>
              </w:rPr>
              <w:t>КАЛАЗ</w:t>
            </w:r>
          </w:p>
        </w:tc>
        <w:tc>
          <w:tcPr>
            <w:tcW w:w="425" w:type="dxa"/>
            <w:shd w:val="clear" w:color="auto" w:fill="FFF2CC" w:themeFill="accent4" w:themeFillTint="33"/>
            <w:vAlign w:val="center"/>
          </w:tcPr>
          <w:p w:rsidR="00164597" w:rsidRPr="00FE1C31" w:rsidRDefault="00164597" w:rsidP="0034166E">
            <w:pPr>
              <w:widowControl w:val="0"/>
              <w:rPr>
                <w:szCs w:val="24"/>
                <w:lang w:bidi="ru-RU"/>
              </w:rPr>
            </w:pPr>
            <w:r w:rsidRPr="00FE1C31">
              <w:rPr>
                <w:szCs w:val="24"/>
                <w:lang w:bidi="ru-RU"/>
              </w:rPr>
              <w:t>16</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ВШГ</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24</w:t>
            </w:r>
          </w:p>
        </w:tc>
        <w:tc>
          <w:tcPr>
            <w:tcW w:w="709" w:type="dxa"/>
            <w:shd w:val="clear" w:color="auto" w:fill="FFFFFF"/>
          </w:tcPr>
          <w:p w:rsidR="00164597" w:rsidRPr="00FE1C31" w:rsidRDefault="00164597" w:rsidP="0034166E">
            <w:pPr>
              <w:widowControl w:val="0"/>
              <w:rPr>
                <w:szCs w:val="24"/>
                <w:lang w:bidi="ru-RU"/>
              </w:rPr>
            </w:pPr>
            <w:r w:rsidRPr="00FE1C31">
              <w:rPr>
                <w:szCs w:val="24"/>
                <w:lang w:bidi="ru-RU"/>
              </w:rPr>
              <w:t>Ъ</w:t>
            </w:r>
          </w:p>
        </w:tc>
        <w:tc>
          <w:tcPr>
            <w:tcW w:w="425" w:type="dxa"/>
            <w:shd w:val="clear" w:color="auto" w:fill="FFF2CC" w:themeFill="accent4" w:themeFillTint="33"/>
          </w:tcPr>
          <w:p w:rsidR="00164597" w:rsidRPr="00FE1C31" w:rsidRDefault="00164597" w:rsidP="0034166E">
            <w:pPr>
              <w:widowControl w:val="0"/>
              <w:rPr>
                <w:szCs w:val="24"/>
                <w:lang w:bidi="ru-RU"/>
              </w:rPr>
            </w:pPr>
            <w:r w:rsidRPr="00FE1C31">
              <w:rPr>
                <w:szCs w:val="24"/>
                <w:lang w:bidi="ru-RU"/>
              </w:rPr>
              <w:t>32</w:t>
            </w:r>
          </w:p>
        </w:tc>
        <w:tc>
          <w:tcPr>
            <w:tcW w:w="1701" w:type="dxa"/>
            <w:shd w:val="clear" w:color="auto" w:fill="FFFFFF"/>
          </w:tcPr>
          <w:p w:rsidR="00164597" w:rsidRPr="00FE1C31" w:rsidRDefault="00164597" w:rsidP="0034166E">
            <w:pPr>
              <w:widowControl w:val="0"/>
              <w:rPr>
                <w:szCs w:val="24"/>
                <w:lang w:bidi="ru-RU"/>
              </w:rPr>
            </w:pPr>
            <w:r w:rsidRPr="00FE1C31">
              <w:rPr>
                <w:szCs w:val="24"/>
                <w:lang w:bidi="ru-RU"/>
              </w:rPr>
              <w:t>ТИУИПИРГ</w:t>
            </w:r>
          </w:p>
        </w:tc>
      </w:tr>
    </w:tbl>
    <w:p w:rsidR="00164597" w:rsidRPr="00524F4F" w:rsidRDefault="00164597" w:rsidP="0034166E">
      <w:pPr>
        <w:widowControl w:val="0"/>
        <w:rPr>
          <w:lang w:bidi="ru-RU"/>
        </w:rPr>
      </w:pPr>
      <w:r w:rsidRPr="00524F4F">
        <w:rPr>
          <w:lang w:bidi="ru-RU"/>
        </w:rPr>
        <w:t xml:space="preserve">Из табл. </w:t>
      </w:r>
      <w:r w:rsidR="00C24438">
        <w:rPr>
          <w:lang w:bidi="ru-RU"/>
        </w:rPr>
        <w:t>2</w:t>
      </w:r>
      <w:r w:rsidRPr="00524F4F">
        <w:rPr>
          <w:lang w:bidi="ru-RU"/>
        </w:rPr>
        <w:t xml:space="preserve"> мы видим, что был использован ключ </w:t>
      </w:r>
      <w:r w:rsidRPr="00524F4F">
        <w:rPr>
          <w:i/>
          <w:iCs/>
          <w:lang w:bidi="ru-RU"/>
        </w:rPr>
        <w:t>к</w:t>
      </w:r>
      <w:r w:rsidRPr="00524F4F">
        <w:rPr>
          <w:lang w:bidi="ru-RU"/>
        </w:rPr>
        <w:t xml:space="preserve"> = 3 и зашифровано сообщение ПЕРЕМЕНА. Причем для того чтобы проверить остальные возможные значения ключа, нам не требовалось дешифровать все восемь букв, а в большинстве случаев после анализа двух-трех букв ключ отвергался (только при </w:t>
      </w:r>
      <w:r w:rsidRPr="00524F4F">
        <w:rPr>
          <w:i/>
          <w:iCs/>
          <w:lang w:bidi="ru-RU"/>
        </w:rPr>
        <w:t>к</w:t>
      </w:r>
      <w:r w:rsidRPr="00524F4F">
        <w:rPr>
          <w:lang w:bidi="ru-RU"/>
        </w:rPr>
        <w:t xml:space="preserve"> = 8 надо было дешифровать пять букв, зато при </w:t>
      </w:r>
      <w:r w:rsidRPr="00524F4F">
        <w:rPr>
          <w:i/>
          <w:iCs/>
          <w:lang w:bidi="ru-RU"/>
        </w:rPr>
        <w:t>к =</w:t>
      </w:r>
      <w:r w:rsidRPr="00524F4F">
        <w:rPr>
          <w:lang w:bidi="ru-RU"/>
        </w:rPr>
        <w:t xml:space="preserve"> 22, 23, 24 хватало и одной, т.к. в русском языке нет слов, начинающихся с Ь, Ъ, Ы).</w:t>
      </w:r>
    </w:p>
    <w:p w:rsidR="00164597" w:rsidRPr="00524F4F" w:rsidRDefault="00164597" w:rsidP="0034166E">
      <w:pPr>
        <w:widowControl w:val="0"/>
        <w:rPr>
          <w:lang w:bidi="ru-RU"/>
        </w:rPr>
      </w:pPr>
      <w:r w:rsidRPr="00524F4F">
        <w:rPr>
          <w:lang w:bidi="ru-RU"/>
        </w:rPr>
        <w:t>Из этого примера мы видим, что рассмотренный шифр совершенно нестоек: для его вскрытия достаточно проанализировать несколько первых букв сообщения и после этого ключ к однозначно определяется (и, следовательно, однозначно расшифровывается все сообщение).</w:t>
      </w:r>
    </w:p>
    <w:p w:rsidR="00164597" w:rsidRPr="00524F4F" w:rsidRDefault="00164597" w:rsidP="0034166E">
      <w:pPr>
        <w:widowControl w:val="0"/>
        <w:rPr>
          <w:lang w:bidi="ru-RU"/>
        </w:rPr>
      </w:pPr>
      <w:r w:rsidRPr="00524F4F">
        <w:rPr>
          <w:lang w:bidi="ru-RU"/>
        </w:rPr>
        <w:t xml:space="preserve">В чем же причины нестойкости рассмотренного шифра и как можно было бы увеличить его стойкость? Рассмотрим еще один пример. Алиса спрятала важные документы в ячейке камеры хранения, снабженной </w:t>
      </w:r>
      <w:proofErr w:type="spellStart"/>
      <w:r w:rsidRPr="00524F4F">
        <w:rPr>
          <w:lang w:bidi="ru-RU"/>
        </w:rPr>
        <w:t>пятидекадным</w:t>
      </w:r>
      <w:proofErr w:type="spellEnd"/>
      <w:r w:rsidRPr="00524F4F">
        <w:rPr>
          <w:lang w:bidi="ru-RU"/>
        </w:rPr>
        <w:t xml:space="preserve"> кодовым замком. Теперь она хотела бы сообщить Бобу комбинацию цифр, открывающую ячейку. Она решила использовать аналог шифра Цезаря, адаптированный к алфавиту, состоящему из десятичных цифр:</w:t>
      </w:r>
    </w:p>
    <w:p w:rsidR="00164597" w:rsidRPr="00524F4F" w:rsidRDefault="00164597" w:rsidP="0034166E">
      <w:pPr>
        <w:widowControl w:val="0"/>
        <w:rPr>
          <w:lang w:bidi="ru-RU"/>
        </w:rPr>
      </w:pPr>
      <w:r w:rsidRPr="00524F4F">
        <w:rPr>
          <w:lang w:bidi="en-US"/>
        </w:rPr>
        <w:t>c</w:t>
      </w:r>
      <w:r w:rsidRPr="00524F4F">
        <w:t xml:space="preserve"> </w:t>
      </w:r>
      <w:r w:rsidRPr="00524F4F">
        <w:rPr>
          <w:lang w:bidi="ru-RU"/>
        </w:rPr>
        <w:t xml:space="preserve">= </w:t>
      </w:r>
      <w:r w:rsidRPr="00524F4F">
        <w:t>(</w:t>
      </w:r>
      <w:r w:rsidRPr="00524F4F">
        <w:rPr>
          <w:lang w:bidi="en-US"/>
        </w:rPr>
        <w:t>m</w:t>
      </w:r>
      <w:r w:rsidRPr="00524F4F">
        <w:t xml:space="preserve"> </w:t>
      </w:r>
      <w:r w:rsidRPr="00524F4F">
        <w:rPr>
          <w:lang w:bidi="ru-RU"/>
        </w:rPr>
        <w:t xml:space="preserve">+ </w:t>
      </w:r>
      <w:r w:rsidRPr="00524F4F">
        <w:rPr>
          <w:lang w:bidi="en-US"/>
        </w:rPr>
        <w:t>k</w:t>
      </w:r>
      <w:r w:rsidRPr="00524F4F">
        <w:t xml:space="preserve">) </w:t>
      </w:r>
      <w:proofErr w:type="spellStart"/>
      <w:r w:rsidRPr="00524F4F">
        <w:rPr>
          <w:lang w:bidi="en-US"/>
        </w:rPr>
        <w:t>mod</w:t>
      </w:r>
      <w:proofErr w:type="spellEnd"/>
      <w:r w:rsidRPr="00524F4F">
        <w:t xml:space="preserve"> 10.</w:t>
      </w:r>
      <w:r w:rsidRPr="00524F4F">
        <w:tab/>
        <w:t>(1.3)</w:t>
      </w:r>
    </w:p>
    <w:p w:rsidR="00164597" w:rsidRPr="00524F4F" w:rsidRDefault="00164597" w:rsidP="0034166E">
      <w:pPr>
        <w:widowControl w:val="0"/>
        <w:rPr>
          <w:lang w:bidi="ru-RU"/>
        </w:rPr>
      </w:pPr>
      <w:r w:rsidRPr="00524F4F">
        <w:rPr>
          <w:lang w:bidi="ru-RU"/>
        </w:rPr>
        <w:t xml:space="preserve">Допустим, Алиса послала Бобу </w:t>
      </w:r>
      <w:proofErr w:type="spellStart"/>
      <w:r w:rsidRPr="00524F4F">
        <w:rPr>
          <w:lang w:bidi="ru-RU"/>
        </w:rPr>
        <w:t>шифротекст</w:t>
      </w:r>
      <w:proofErr w:type="spellEnd"/>
      <w:r w:rsidRPr="00524F4F">
        <w:rPr>
          <w:lang w:bidi="ru-RU"/>
        </w:rPr>
        <w:t xml:space="preserve"> 26047. Ева пытается расшифровать его, последовательно перебирая все возможные ключи. Результаты ее попыток сведены в табл. </w:t>
      </w:r>
      <w:r w:rsidR="00C24438">
        <w:rPr>
          <w:lang w:bidi="ru-RU"/>
        </w:rPr>
        <w:t>3</w:t>
      </w:r>
      <w:r w:rsidRPr="00524F4F">
        <w:rPr>
          <w:lang w:bidi="ru-RU"/>
        </w:rPr>
        <w:t>.</w:t>
      </w:r>
    </w:p>
    <w:p w:rsidR="00164597" w:rsidRPr="00524F4F" w:rsidRDefault="00164597" w:rsidP="0034166E">
      <w:pPr>
        <w:widowControl w:val="0"/>
        <w:rPr>
          <w:b/>
          <w:bCs/>
          <w:lang w:bidi="ru-RU"/>
        </w:rPr>
      </w:pPr>
      <w:r w:rsidRPr="00524F4F">
        <w:rPr>
          <w:lang w:bidi="ru-RU"/>
        </w:rPr>
        <w:t xml:space="preserve">Таблица </w:t>
      </w:r>
      <w:r w:rsidR="00C24438">
        <w:rPr>
          <w:lang w:bidi="ru-RU"/>
        </w:rPr>
        <w:t>3</w:t>
      </w:r>
      <w:r w:rsidRPr="00524F4F">
        <w:rPr>
          <w:lang w:bidi="ru-RU"/>
        </w:rPr>
        <w:t xml:space="preserve">. </w:t>
      </w:r>
      <w:r w:rsidRPr="00524F4F">
        <w:rPr>
          <w:b/>
          <w:bCs/>
          <w:lang w:bidi="ru-RU"/>
        </w:rPr>
        <w:t>Расшифровка сообщения</w:t>
      </w:r>
      <w:r>
        <w:rPr>
          <w:b/>
          <w:bCs/>
          <w:lang w:bidi="ru-RU"/>
        </w:rPr>
        <w:t xml:space="preserve"> </w:t>
      </w:r>
      <w:r w:rsidRPr="00524F4F">
        <w:rPr>
          <w:b/>
          <w:bCs/>
          <w:lang w:bidi="ru-RU"/>
        </w:rPr>
        <w:t>26047 путем перебора ключей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1618"/>
        <w:gridCol w:w="581"/>
        <w:gridCol w:w="1603"/>
      </w:tblGrid>
      <w:tr w:rsidR="00164597" w:rsidRPr="00524F4F" w:rsidTr="00A022B6">
        <w:trPr>
          <w:jc w:val="center"/>
        </w:trPr>
        <w:tc>
          <w:tcPr>
            <w:tcW w:w="562" w:type="dxa"/>
            <w:tcBorders>
              <w:top w:val="single" w:sz="4" w:space="0" w:color="auto"/>
              <w:left w:val="single" w:sz="4" w:space="0" w:color="auto"/>
            </w:tcBorders>
            <w:shd w:val="clear" w:color="auto" w:fill="FFFFFF"/>
          </w:tcPr>
          <w:p w:rsidR="00164597" w:rsidRPr="00524F4F" w:rsidRDefault="00164597" w:rsidP="0034166E">
            <w:pPr>
              <w:widowControl w:val="0"/>
              <w:rPr>
                <w:lang w:bidi="ru-RU"/>
              </w:rPr>
            </w:pPr>
            <w:r w:rsidRPr="00524F4F">
              <w:rPr>
                <w:i/>
                <w:iCs/>
                <w:lang w:bidi="ru-RU"/>
              </w:rPr>
              <w:t>к</w:t>
            </w:r>
          </w:p>
        </w:tc>
        <w:tc>
          <w:tcPr>
            <w:tcW w:w="1618" w:type="dxa"/>
            <w:tcBorders>
              <w:top w:val="single" w:sz="4" w:space="0" w:color="auto"/>
              <w:left w:val="single" w:sz="4" w:space="0" w:color="auto"/>
            </w:tcBorders>
            <w:shd w:val="clear" w:color="auto" w:fill="FFFFFF"/>
          </w:tcPr>
          <w:p w:rsidR="00164597" w:rsidRPr="00524F4F" w:rsidRDefault="00164597" w:rsidP="0034166E">
            <w:pPr>
              <w:widowControl w:val="0"/>
              <w:rPr>
                <w:lang w:bidi="ru-RU"/>
              </w:rPr>
            </w:pPr>
            <w:r w:rsidRPr="00524F4F">
              <w:rPr>
                <w:lang w:bidi="en-US"/>
              </w:rPr>
              <w:t>m</w:t>
            </w:r>
          </w:p>
        </w:tc>
        <w:tc>
          <w:tcPr>
            <w:tcW w:w="581" w:type="dxa"/>
            <w:tcBorders>
              <w:top w:val="single" w:sz="4" w:space="0" w:color="auto"/>
              <w:left w:val="single" w:sz="4" w:space="0" w:color="auto"/>
            </w:tcBorders>
            <w:shd w:val="clear" w:color="auto" w:fill="FFFFFF"/>
          </w:tcPr>
          <w:p w:rsidR="00164597" w:rsidRPr="00524F4F" w:rsidRDefault="00164597" w:rsidP="0034166E">
            <w:pPr>
              <w:widowControl w:val="0"/>
              <w:rPr>
                <w:lang w:bidi="ru-RU"/>
              </w:rPr>
            </w:pPr>
            <w:r w:rsidRPr="00524F4F">
              <w:rPr>
                <w:i/>
                <w:iCs/>
                <w:lang w:bidi="ru-RU"/>
              </w:rPr>
              <w:t>к</w:t>
            </w:r>
          </w:p>
        </w:tc>
        <w:tc>
          <w:tcPr>
            <w:tcW w:w="1603" w:type="dxa"/>
            <w:tcBorders>
              <w:top w:val="single" w:sz="4" w:space="0" w:color="auto"/>
              <w:left w:val="single" w:sz="4" w:space="0" w:color="auto"/>
              <w:right w:val="single" w:sz="4" w:space="0" w:color="auto"/>
            </w:tcBorders>
            <w:shd w:val="clear" w:color="auto" w:fill="FFFFFF"/>
          </w:tcPr>
          <w:p w:rsidR="00164597" w:rsidRPr="00524F4F" w:rsidRDefault="00164597" w:rsidP="0034166E">
            <w:pPr>
              <w:widowControl w:val="0"/>
              <w:rPr>
                <w:lang w:bidi="ru-RU"/>
              </w:rPr>
            </w:pPr>
            <w:r w:rsidRPr="00524F4F">
              <w:rPr>
                <w:lang w:bidi="en-US"/>
              </w:rPr>
              <w:t>m</w:t>
            </w:r>
          </w:p>
        </w:tc>
      </w:tr>
      <w:tr w:rsidR="00164597" w:rsidRPr="00524F4F" w:rsidTr="00A022B6">
        <w:trPr>
          <w:jc w:val="center"/>
        </w:trPr>
        <w:tc>
          <w:tcPr>
            <w:tcW w:w="562" w:type="dxa"/>
            <w:tcBorders>
              <w:top w:val="single" w:sz="4" w:space="0" w:color="auto"/>
              <w:left w:val="single" w:sz="4" w:space="0" w:color="auto"/>
            </w:tcBorders>
            <w:shd w:val="clear" w:color="auto" w:fill="FFFFFF"/>
            <w:vAlign w:val="bottom"/>
          </w:tcPr>
          <w:p w:rsidR="00164597" w:rsidRPr="00524F4F" w:rsidRDefault="00164597" w:rsidP="0034166E">
            <w:pPr>
              <w:widowControl w:val="0"/>
              <w:rPr>
                <w:lang w:bidi="ru-RU"/>
              </w:rPr>
            </w:pPr>
            <w:r w:rsidRPr="00524F4F">
              <w:rPr>
                <w:i/>
                <w:iCs/>
                <w:lang w:bidi="ru-RU"/>
              </w:rPr>
              <w:t>1</w:t>
            </w:r>
          </w:p>
        </w:tc>
        <w:tc>
          <w:tcPr>
            <w:tcW w:w="1618" w:type="dxa"/>
            <w:tcBorders>
              <w:top w:val="single" w:sz="4" w:space="0" w:color="auto"/>
              <w:left w:val="single" w:sz="4" w:space="0" w:color="auto"/>
            </w:tcBorders>
            <w:shd w:val="clear" w:color="auto" w:fill="FFFFFF"/>
          </w:tcPr>
          <w:p w:rsidR="00164597" w:rsidRPr="00524F4F" w:rsidRDefault="00164597" w:rsidP="0034166E">
            <w:pPr>
              <w:widowControl w:val="0"/>
              <w:rPr>
                <w:lang w:bidi="ru-RU"/>
              </w:rPr>
            </w:pPr>
            <w:r w:rsidRPr="00524F4F">
              <w:rPr>
                <w:lang w:bidi="ru-RU"/>
              </w:rPr>
              <w:t>15936</w:t>
            </w:r>
          </w:p>
        </w:tc>
        <w:tc>
          <w:tcPr>
            <w:tcW w:w="581" w:type="dxa"/>
            <w:tcBorders>
              <w:top w:val="single" w:sz="4" w:space="0" w:color="auto"/>
              <w:left w:val="single" w:sz="4" w:space="0" w:color="auto"/>
            </w:tcBorders>
            <w:shd w:val="clear" w:color="auto" w:fill="FFFFFF"/>
            <w:vAlign w:val="bottom"/>
          </w:tcPr>
          <w:p w:rsidR="00164597" w:rsidRPr="00524F4F" w:rsidRDefault="00164597" w:rsidP="0034166E">
            <w:pPr>
              <w:widowControl w:val="0"/>
              <w:rPr>
                <w:lang w:bidi="ru-RU"/>
              </w:rPr>
            </w:pPr>
            <w:r w:rsidRPr="00524F4F">
              <w:rPr>
                <w:lang w:bidi="ru-RU"/>
              </w:rPr>
              <w:t>6</w:t>
            </w:r>
          </w:p>
        </w:tc>
        <w:tc>
          <w:tcPr>
            <w:tcW w:w="1603" w:type="dxa"/>
            <w:tcBorders>
              <w:top w:val="single" w:sz="4" w:space="0" w:color="auto"/>
              <w:left w:val="single" w:sz="4" w:space="0" w:color="auto"/>
              <w:right w:val="single" w:sz="4" w:space="0" w:color="auto"/>
            </w:tcBorders>
            <w:shd w:val="clear" w:color="auto" w:fill="FFFFFF"/>
          </w:tcPr>
          <w:p w:rsidR="00164597" w:rsidRPr="00524F4F" w:rsidRDefault="00164597" w:rsidP="0034166E">
            <w:pPr>
              <w:widowControl w:val="0"/>
              <w:rPr>
                <w:lang w:bidi="ru-RU"/>
              </w:rPr>
            </w:pPr>
            <w:r w:rsidRPr="00524F4F">
              <w:rPr>
                <w:lang w:bidi="ru-RU"/>
              </w:rPr>
              <w:t>60481</w:t>
            </w:r>
          </w:p>
        </w:tc>
      </w:tr>
      <w:tr w:rsidR="00164597" w:rsidRPr="00524F4F" w:rsidTr="00A022B6">
        <w:trPr>
          <w:jc w:val="center"/>
        </w:trPr>
        <w:tc>
          <w:tcPr>
            <w:tcW w:w="562" w:type="dxa"/>
            <w:tcBorders>
              <w:left w:val="single" w:sz="4" w:space="0" w:color="auto"/>
            </w:tcBorders>
            <w:shd w:val="clear" w:color="auto" w:fill="FFFFFF"/>
            <w:vAlign w:val="bottom"/>
          </w:tcPr>
          <w:p w:rsidR="00164597" w:rsidRPr="00524F4F" w:rsidRDefault="00164597" w:rsidP="0034166E">
            <w:pPr>
              <w:widowControl w:val="0"/>
              <w:rPr>
                <w:lang w:bidi="ru-RU"/>
              </w:rPr>
            </w:pPr>
            <w:r w:rsidRPr="00524F4F">
              <w:rPr>
                <w:i/>
                <w:iCs/>
                <w:lang w:bidi="ru-RU"/>
              </w:rPr>
              <w:t>2</w:t>
            </w:r>
          </w:p>
        </w:tc>
        <w:tc>
          <w:tcPr>
            <w:tcW w:w="1618" w:type="dxa"/>
            <w:tcBorders>
              <w:left w:val="single" w:sz="4" w:space="0" w:color="auto"/>
            </w:tcBorders>
            <w:shd w:val="clear" w:color="auto" w:fill="FFFFFF"/>
          </w:tcPr>
          <w:p w:rsidR="00164597" w:rsidRPr="00524F4F" w:rsidRDefault="00164597" w:rsidP="0034166E">
            <w:pPr>
              <w:widowControl w:val="0"/>
              <w:rPr>
                <w:lang w:bidi="ru-RU"/>
              </w:rPr>
            </w:pPr>
            <w:r w:rsidRPr="00524F4F">
              <w:rPr>
                <w:lang w:bidi="ru-RU"/>
              </w:rPr>
              <w:t>04825</w:t>
            </w:r>
          </w:p>
        </w:tc>
        <w:tc>
          <w:tcPr>
            <w:tcW w:w="581" w:type="dxa"/>
            <w:tcBorders>
              <w:left w:val="single" w:sz="4" w:space="0" w:color="auto"/>
            </w:tcBorders>
            <w:shd w:val="clear" w:color="auto" w:fill="FFFFFF"/>
          </w:tcPr>
          <w:p w:rsidR="00164597" w:rsidRPr="00524F4F" w:rsidRDefault="00164597" w:rsidP="0034166E">
            <w:pPr>
              <w:widowControl w:val="0"/>
              <w:rPr>
                <w:lang w:bidi="ru-RU"/>
              </w:rPr>
            </w:pPr>
            <w:r w:rsidRPr="00524F4F">
              <w:rPr>
                <w:lang w:bidi="ru-RU"/>
              </w:rPr>
              <w:t>7</w:t>
            </w:r>
          </w:p>
        </w:tc>
        <w:tc>
          <w:tcPr>
            <w:tcW w:w="1603" w:type="dxa"/>
            <w:tcBorders>
              <w:left w:val="single" w:sz="4" w:space="0" w:color="auto"/>
              <w:right w:val="single" w:sz="4" w:space="0" w:color="auto"/>
            </w:tcBorders>
            <w:shd w:val="clear" w:color="auto" w:fill="FFFFFF"/>
          </w:tcPr>
          <w:p w:rsidR="00164597" w:rsidRPr="00524F4F" w:rsidRDefault="00164597" w:rsidP="0034166E">
            <w:pPr>
              <w:widowControl w:val="0"/>
              <w:rPr>
                <w:lang w:bidi="ru-RU"/>
              </w:rPr>
            </w:pPr>
            <w:r w:rsidRPr="00524F4F">
              <w:rPr>
                <w:lang w:bidi="ru-RU"/>
              </w:rPr>
              <w:t>59370</w:t>
            </w:r>
          </w:p>
        </w:tc>
      </w:tr>
      <w:tr w:rsidR="00164597" w:rsidRPr="00524F4F" w:rsidTr="00A022B6">
        <w:trPr>
          <w:jc w:val="center"/>
        </w:trPr>
        <w:tc>
          <w:tcPr>
            <w:tcW w:w="562" w:type="dxa"/>
            <w:tcBorders>
              <w:left w:val="single" w:sz="4" w:space="0" w:color="auto"/>
            </w:tcBorders>
            <w:shd w:val="clear" w:color="auto" w:fill="FFFFFF"/>
          </w:tcPr>
          <w:p w:rsidR="00164597" w:rsidRPr="00524F4F" w:rsidRDefault="00164597" w:rsidP="0034166E">
            <w:pPr>
              <w:widowControl w:val="0"/>
              <w:rPr>
                <w:lang w:bidi="ru-RU"/>
              </w:rPr>
            </w:pPr>
            <w:r w:rsidRPr="00524F4F">
              <w:rPr>
                <w:lang w:bidi="ru-RU"/>
              </w:rPr>
              <w:t>3</w:t>
            </w:r>
          </w:p>
        </w:tc>
        <w:tc>
          <w:tcPr>
            <w:tcW w:w="1618" w:type="dxa"/>
            <w:tcBorders>
              <w:left w:val="single" w:sz="4" w:space="0" w:color="auto"/>
            </w:tcBorders>
            <w:shd w:val="clear" w:color="auto" w:fill="FFFFFF"/>
          </w:tcPr>
          <w:p w:rsidR="00164597" w:rsidRPr="00524F4F" w:rsidRDefault="00164597" w:rsidP="0034166E">
            <w:pPr>
              <w:widowControl w:val="0"/>
              <w:rPr>
                <w:lang w:bidi="ru-RU"/>
              </w:rPr>
            </w:pPr>
            <w:r w:rsidRPr="00524F4F">
              <w:rPr>
                <w:lang w:bidi="ru-RU"/>
              </w:rPr>
              <w:t>93714</w:t>
            </w:r>
          </w:p>
        </w:tc>
        <w:tc>
          <w:tcPr>
            <w:tcW w:w="581" w:type="dxa"/>
            <w:tcBorders>
              <w:left w:val="single" w:sz="4" w:space="0" w:color="auto"/>
            </w:tcBorders>
            <w:shd w:val="clear" w:color="auto" w:fill="FFFFFF"/>
            <w:vAlign w:val="bottom"/>
          </w:tcPr>
          <w:p w:rsidR="00164597" w:rsidRPr="00524F4F" w:rsidRDefault="00164597" w:rsidP="0034166E">
            <w:pPr>
              <w:widowControl w:val="0"/>
              <w:rPr>
                <w:lang w:bidi="ru-RU"/>
              </w:rPr>
            </w:pPr>
            <w:r w:rsidRPr="00524F4F">
              <w:rPr>
                <w:lang w:bidi="ru-RU"/>
              </w:rPr>
              <w:t>8</w:t>
            </w:r>
          </w:p>
        </w:tc>
        <w:tc>
          <w:tcPr>
            <w:tcW w:w="1603" w:type="dxa"/>
            <w:tcBorders>
              <w:left w:val="single" w:sz="4" w:space="0" w:color="auto"/>
              <w:right w:val="single" w:sz="4" w:space="0" w:color="auto"/>
            </w:tcBorders>
            <w:shd w:val="clear" w:color="auto" w:fill="FFFFFF"/>
          </w:tcPr>
          <w:p w:rsidR="00164597" w:rsidRPr="00524F4F" w:rsidRDefault="00164597" w:rsidP="0034166E">
            <w:pPr>
              <w:widowControl w:val="0"/>
              <w:rPr>
                <w:lang w:bidi="ru-RU"/>
              </w:rPr>
            </w:pPr>
            <w:r w:rsidRPr="00524F4F">
              <w:rPr>
                <w:lang w:bidi="ru-RU"/>
              </w:rPr>
              <w:t>48269</w:t>
            </w:r>
          </w:p>
        </w:tc>
      </w:tr>
      <w:tr w:rsidR="00164597" w:rsidRPr="00524F4F" w:rsidTr="00A022B6">
        <w:trPr>
          <w:jc w:val="center"/>
        </w:trPr>
        <w:tc>
          <w:tcPr>
            <w:tcW w:w="562" w:type="dxa"/>
            <w:tcBorders>
              <w:left w:val="single" w:sz="4" w:space="0" w:color="auto"/>
            </w:tcBorders>
            <w:shd w:val="clear" w:color="auto" w:fill="FFFFFF"/>
            <w:vAlign w:val="bottom"/>
          </w:tcPr>
          <w:p w:rsidR="00164597" w:rsidRPr="00524F4F" w:rsidRDefault="00164597" w:rsidP="0034166E">
            <w:pPr>
              <w:widowControl w:val="0"/>
              <w:rPr>
                <w:lang w:bidi="ru-RU"/>
              </w:rPr>
            </w:pPr>
            <w:r w:rsidRPr="00524F4F">
              <w:rPr>
                <w:lang w:bidi="ru-RU"/>
              </w:rPr>
              <w:t>4</w:t>
            </w:r>
          </w:p>
        </w:tc>
        <w:tc>
          <w:tcPr>
            <w:tcW w:w="1618" w:type="dxa"/>
            <w:tcBorders>
              <w:left w:val="single" w:sz="4" w:space="0" w:color="auto"/>
            </w:tcBorders>
            <w:shd w:val="clear" w:color="auto" w:fill="FFFFFF"/>
            <w:vAlign w:val="bottom"/>
          </w:tcPr>
          <w:p w:rsidR="00164597" w:rsidRPr="00524F4F" w:rsidRDefault="00164597" w:rsidP="0034166E">
            <w:pPr>
              <w:widowControl w:val="0"/>
              <w:rPr>
                <w:lang w:bidi="ru-RU"/>
              </w:rPr>
            </w:pPr>
            <w:r w:rsidRPr="00524F4F">
              <w:rPr>
                <w:lang w:bidi="ru-RU"/>
              </w:rPr>
              <w:t>82603</w:t>
            </w:r>
          </w:p>
        </w:tc>
        <w:tc>
          <w:tcPr>
            <w:tcW w:w="581" w:type="dxa"/>
            <w:tcBorders>
              <w:left w:val="single" w:sz="4" w:space="0" w:color="auto"/>
            </w:tcBorders>
            <w:shd w:val="clear" w:color="auto" w:fill="FFFFFF"/>
            <w:vAlign w:val="bottom"/>
          </w:tcPr>
          <w:p w:rsidR="00164597" w:rsidRPr="00524F4F" w:rsidRDefault="00164597" w:rsidP="0034166E">
            <w:pPr>
              <w:widowControl w:val="0"/>
              <w:rPr>
                <w:lang w:bidi="ru-RU"/>
              </w:rPr>
            </w:pPr>
            <w:r w:rsidRPr="00524F4F">
              <w:rPr>
                <w:lang w:bidi="ru-RU"/>
              </w:rPr>
              <w:t>9</w:t>
            </w:r>
          </w:p>
        </w:tc>
        <w:tc>
          <w:tcPr>
            <w:tcW w:w="1603" w:type="dxa"/>
            <w:tcBorders>
              <w:left w:val="single" w:sz="4" w:space="0" w:color="auto"/>
              <w:right w:val="single" w:sz="4" w:space="0" w:color="auto"/>
            </w:tcBorders>
            <w:shd w:val="clear" w:color="auto" w:fill="FFFFFF"/>
            <w:vAlign w:val="bottom"/>
          </w:tcPr>
          <w:p w:rsidR="00164597" w:rsidRPr="00524F4F" w:rsidRDefault="00164597" w:rsidP="0034166E">
            <w:pPr>
              <w:widowControl w:val="0"/>
              <w:rPr>
                <w:lang w:bidi="ru-RU"/>
              </w:rPr>
            </w:pPr>
            <w:r w:rsidRPr="00524F4F">
              <w:rPr>
                <w:lang w:bidi="ru-RU"/>
              </w:rPr>
              <w:t>37158</w:t>
            </w:r>
          </w:p>
        </w:tc>
      </w:tr>
      <w:tr w:rsidR="00164597" w:rsidRPr="00524F4F" w:rsidTr="00A022B6">
        <w:trPr>
          <w:jc w:val="center"/>
        </w:trPr>
        <w:tc>
          <w:tcPr>
            <w:tcW w:w="562" w:type="dxa"/>
            <w:tcBorders>
              <w:left w:val="single" w:sz="4" w:space="0" w:color="auto"/>
              <w:bottom w:val="single" w:sz="4" w:space="0" w:color="auto"/>
            </w:tcBorders>
            <w:shd w:val="clear" w:color="auto" w:fill="FFFFFF"/>
          </w:tcPr>
          <w:p w:rsidR="00164597" w:rsidRPr="00524F4F" w:rsidRDefault="00164597" w:rsidP="0034166E">
            <w:pPr>
              <w:widowControl w:val="0"/>
              <w:rPr>
                <w:lang w:bidi="ru-RU"/>
              </w:rPr>
            </w:pPr>
            <w:r w:rsidRPr="00524F4F">
              <w:rPr>
                <w:lang w:bidi="ru-RU"/>
              </w:rPr>
              <w:t>5</w:t>
            </w:r>
          </w:p>
        </w:tc>
        <w:tc>
          <w:tcPr>
            <w:tcW w:w="1618" w:type="dxa"/>
            <w:tcBorders>
              <w:left w:val="single" w:sz="4" w:space="0" w:color="auto"/>
              <w:bottom w:val="single" w:sz="4" w:space="0" w:color="auto"/>
            </w:tcBorders>
            <w:shd w:val="clear" w:color="auto" w:fill="FFFFFF"/>
          </w:tcPr>
          <w:p w:rsidR="00164597" w:rsidRPr="00524F4F" w:rsidRDefault="00164597" w:rsidP="0034166E">
            <w:pPr>
              <w:widowControl w:val="0"/>
              <w:rPr>
                <w:lang w:bidi="ru-RU"/>
              </w:rPr>
            </w:pPr>
            <w:r w:rsidRPr="00524F4F">
              <w:rPr>
                <w:lang w:bidi="ru-RU"/>
              </w:rPr>
              <w:t>71592</w:t>
            </w:r>
          </w:p>
        </w:tc>
        <w:tc>
          <w:tcPr>
            <w:tcW w:w="581" w:type="dxa"/>
            <w:tcBorders>
              <w:left w:val="single" w:sz="4" w:space="0" w:color="auto"/>
              <w:bottom w:val="single" w:sz="4" w:space="0" w:color="auto"/>
            </w:tcBorders>
            <w:shd w:val="clear" w:color="auto" w:fill="FFFFFF"/>
            <w:vAlign w:val="center"/>
          </w:tcPr>
          <w:p w:rsidR="00164597" w:rsidRPr="00524F4F" w:rsidRDefault="00164597" w:rsidP="0034166E">
            <w:pPr>
              <w:widowControl w:val="0"/>
              <w:rPr>
                <w:lang w:bidi="ru-RU"/>
              </w:rPr>
            </w:pPr>
            <w:r w:rsidRPr="00524F4F">
              <w:rPr>
                <w:lang w:bidi="ru-RU"/>
              </w:rPr>
              <w:t>0</w:t>
            </w:r>
          </w:p>
        </w:tc>
        <w:tc>
          <w:tcPr>
            <w:tcW w:w="1603" w:type="dxa"/>
            <w:tcBorders>
              <w:left w:val="single" w:sz="4" w:space="0" w:color="auto"/>
              <w:bottom w:val="single" w:sz="4" w:space="0" w:color="auto"/>
              <w:right w:val="single" w:sz="4" w:space="0" w:color="auto"/>
            </w:tcBorders>
            <w:shd w:val="clear" w:color="auto" w:fill="FFFFFF"/>
          </w:tcPr>
          <w:p w:rsidR="00164597" w:rsidRPr="00524F4F" w:rsidRDefault="00164597" w:rsidP="0034166E">
            <w:pPr>
              <w:widowControl w:val="0"/>
              <w:rPr>
                <w:lang w:bidi="ru-RU"/>
              </w:rPr>
            </w:pPr>
            <w:r w:rsidRPr="00524F4F">
              <w:rPr>
                <w:lang w:bidi="ru-RU"/>
              </w:rPr>
              <w:t>26047</w:t>
            </w:r>
          </w:p>
        </w:tc>
      </w:tr>
    </w:tbl>
    <w:p w:rsidR="00164597" w:rsidRPr="00524F4F" w:rsidRDefault="00164597" w:rsidP="0034166E">
      <w:pPr>
        <w:widowControl w:val="0"/>
        <w:rPr>
          <w:lang w:bidi="ru-RU"/>
        </w:rPr>
      </w:pPr>
      <w:r w:rsidRPr="00524F4F">
        <w:rPr>
          <w:lang w:bidi="ru-RU"/>
        </w:rPr>
        <w:lastRenderedPageBreak/>
        <w:t xml:space="preserve">Мы видим, что все полученные варианты </w:t>
      </w:r>
      <w:proofErr w:type="gramStart"/>
      <w:r w:rsidRPr="00524F4F">
        <w:rPr>
          <w:lang w:bidi="ru-RU"/>
        </w:rPr>
        <w:t>равнозначны</w:t>
      </w:r>
      <w:proofErr w:type="gramEnd"/>
      <w:r w:rsidRPr="00524F4F">
        <w:rPr>
          <w:lang w:bidi="ru-RU"/>
        </w:rPr>
        <w:t xml:space="preserve"> и Ева не может понять, какая именно комбинация истинна. Анализируя </w:t>
      </w:r>
      <w:proofErr w:type="spellStart"/>
      <w:r w:rsidRPr="00524F4F">
        <w:rPr>
          <w:lang w:bidi="ru-RU"/>
        </w:rPr>
        <w:t>шифротекст</w:t>
      </w:r>
      <w:proofErr w:type="spellEnd"/>
      <w:r w:rsidRPr="00524F4F">
        <w:rPr>
          <w:lang w:bidi="ru-RU"/>
        </w:rPr>
        <w:t>, она не может найти значения секретного ключа. Конечно, до перехвата сообщения у Евы было 10</w:t>
      </w:r>
      <w:r w:rsidRPr="00524F4F">
        <w:rPr>
          <w:vertAlign w:val="superscript"/>
          <w:lang w:bidi="ru-RU"/>
        </w:rPr>
        <w:t>5</w:t>
      </w:r>
      <w:r w:rsidRPr="00524F4F">
        <w:rPr>
          <w:lang w:bidi="ru-RU"/>
        </w:rPr>
        <w:t xml:space="preserve"> возможных значений кодовой комбинации, а после — только 10. Однако важно отметить то, что в данном случае всего 10 значений ключа. Поэтому при таком ключе (одна десятичная цифра) Алиса и Боб и не могли </w:t>
      </w:r>
      <w:r w:rsidR="00A30E15" w:rsidRPr="00524F4F">
        <w:rPr>
          <w:lang w:bidi="ru-RU"/>
        </w:rPr>
        <w:t>рассчитывать</w:t>
      </w:r>
      <w:r w:rsidRPr="00524F4F">
        <w:rPr>
          <w:lang w:bidi="ru-RU"/>
        </w:rPr>
        <w:t xml:space="preserve"> на большую секретность.</w:t>
      </w:r>
    </w:p>
    <w:p w:rsidR="00164597" w:rsidRDefault="00164597" w:rsidP="0034166E">
      <w:pPr>
        <w:widowControl w:val="0"/>
        <w:rPr>
          <w:lang w:bidi="ru-RU"/>
        </w:rPr>
      </w:pPr>
      <w:r w:rsidRPr="00524F4F">
        <w:rPr>
          <w:lang w:bidi="ru-RU"/>
        </w:rPr>
        <w:t xml:space="preserve">В первом примере сообщение — текст на русском языке, поэтому оно подчиняется многочисленным правилам, различные буквы и их сочетания имеют различные вероятности и, в частности, многие наборы букв вообще запрещены. (Это свойство называется избыточностью текста). Поэтому-то и удалось легко подобрать ключ и расшифровать сообщение, т.е. избыточность позволила «взломать» шифр. В противоположность этому, во втором примере все комбинации цифр допустимы. «Язык» кодового замка не содержит избыточности. Поэтому даже простой шифр, примененный к сообщениям этого языка, становится </w:t>
      </w:r>
      <w:proofErr w:type="spellStart"/>
      <w:r w:rsidRPr="00524F4F">
        <w:rPr>
          <w:lang w:bidi="ru-RU"/>
        </w:rPr>
        <w:t>невскрываемым</w:t>
      </w:r>
      <w:proofErr w:type="spellEnd"/>
      <w:r w:rsidRPr="00524F4F">
        <w:rPr>
          <w:lang w:bidi="ru-RU"/>
        </w:rPr>
        <w:t>.</w:t>
      </w:r>
    </w:p>
    <w:p w:rsidR="00051C06" w:rsidRPr="00CF098E" w:rsidRDefault="00051C06" w:rsidP="0034166E">
      <w:pPr>
        <w:widowControl w:val="0"/>
        <w:rPr>
          <w:rFonts w:cs="Times New Roman"/>
          <w:szCs w:val="24"/>
        </w:rPr>
      </w:pPr>
      <w:r w:rsidRPr="00CF098E">
        <w:rPr>
          <w:rFonts w:cs="Times New Roman"/>
          <w:szCs w:val="24"/>
        </w:rPr>
        <w:t xml:space="preserve">Криптография является методологической основой современных систем обеспечения безопасности информации в компьютерных системах и сетях. Исторически криптография (в переводе с греческого этот термин означает «тайнопись») зародилась как способ скрытой передачи сообщений. Криптография представляет собой совокупность методов преобразования данных, направленных на то, чтобы защитить эти данные, сделав их бесполезными для незаконных пользователей. Такие преобразования обеспечивают решение трех </w:t>
      </w:r>
      <w:r w:rsidR="00BB3DF7" w:rsidRPr="00CF098E">
        <w:rPr>
          <w:rFonts w:cs="Times New Roman"/>
          <w:szCs w:val="24"/>
        </w:rPr>
        <w:t>важных</w:t>
      </w:r>
      <w:r w:rsidRPr="00CF098E">
        <w:rPr>
          <w:rFonts w:cs="Times New Roman"/>
          <w:szCs w:val="24"/>
        </w:rPr>
        <w:t xml:space="preserve"> проблем защиты данных: обеспечение конфиденциальности, целостности и подлинности передаваемых или сохраняемых данных. </w:t>
      </w:r>
    </w:p>
    <w:p w:rsidR="00690A15" w:rsidRPr="00690A15" w:rsidRDefault="00690A15" w:rsidP="0034166E">
      <w:pPr>
        <w:pStyle w:val="CM132"/>
        <w:spacing w:after="95" w:line="233" w:lineRule="atLeast"/>
        <w:jc w:val="both"/>
        <w:rPr>
          <w:rFonts w:ascii="Times New Roman" w:hAnsi="Times New Roman" w:cs="Times New Roman"/>
          <w:b/>
          <w:color w:val="211D1E"/>
        </w:rPr>
      </w:pPr>
      <w:r>
        <w:rPr>
          <w:rFonts w:ascii="Times New Roman" w:hAnsi="Times New Roman" w:cs="Times New Roman"/>
          <w:b/>
          <w:color w:val="211D1E"/>
        </w:rPr>
        <w:t xml:space="preserve">Вопрос 1. </w:t>
      </w:r>
      <w:r w:rsidRPr="00690A15">
        <w:rPr>
          <w:rFonts w:ascii="Times New Roman" w:hAnsi="Times New Roman" w:cs="Times New Roman"/>
          <w:b/>
          <w:color w:val="211D1E"/>
        </w:rPr>
        <w:t>Основные понятия криптографической защиты информации</w:t>
      </w:r>
    </w:p>
    <w:p w:rsidR="00051C06" w:rsidRPr="00CF098E" w:rsidRDefault="00051C06" w:rsidP="0034166E">
      <w:pPr>
        <w:pStyle w:val="CM132"/>
        <w:spacing w:after="95" w:line="233" w:lineRule="atLeast"/>
        <w:jc w:val="both"/>
        <w:rPr>
          <w:rFonts w:ascii="Times New Roman" w:hAnsi="Times New Roman" w:cs="Times New Roman"/>
          <w:color w:val="211D1E"/>
        </w:rPr>
      </w:pPr>
      <w:r w:rsidRPr="00CF098E">
        <w:rPr>
          <w:rFonts w:ascii="Times New Roman" w:hAnsi="Times New Roman" w:cs="Times New Roman"/>
          <w:color w:val="211D1E"/>
        </w:rPr>
        <w:t xml:space="preserve">Для обеспечения безопасности данных необходимо поддерживать три основные функции: </w:t>
      </w:r>
    </w:p>
    <w:p w:rsidR="00051C06" w:rsidRPr="00CF098E" w:rsidRDefault="00051C06" w:rsidP="0034166E">
      <w:pPr>
        <w:pStyle w:val="Default"/>
        <w:numPr>
          <w:ilvl w:val="0"/>
          <w:numId w:val="1"/>
        </w:numPr>
        <w:rPr>
          <w:rFonts w:ascii="Times New Roman" w:hAnsi="Times New Roman" w:cs="Times New Roman"/>
          <w:color w:val="211D1E"/>
        </w:rPr>
      </w:pPr>
      <w:r w:rsidRPr="00CF098E">
        <w:rPr>
          <w:rFonts w:ascii="Times New Roman" w:hAnsi="Times New Roman" w:cs="Times New Roman"/>
          <w:color w:val="211D1E"/>
        </w:rPr>
        <w:t xml:space="preserve">защиту конфиденциальности передаваемых или хранимых в памяти данных; </w:t>
      </w:r>
    </w:p>
    <w:p w:rsidR="00051C06" w:rsidRPr="00CF098E" w:rsidRDefault="00051C06" w:rsidP="0034166E">
      <w:pPr>
        <w:pStyle w:val="Default"/>
        <w:numPr>
          <w:ilvl w:val="0"/>
          <w:numId w:val="1"/>
        </w:numPr>
        <w:rPr>
          <w:rFonts w:ascii="Times New Roman" w:hAnsi="Times New Roman" w:cs="Times New Roman"/>
          <w:color w:val="211D1E"/>
        </w:rPr>
      </w:pPr>
      <w:r w:rsidRPr="00CF098E">
        <w:rPr>
          <w:rFonts w:ascii="Times New Roman" w:hAnsi="Times New Roman" w:cs="Times New Roman"/>
          <w:color w:val="211D1E"/>
        </w:rPr>
        <w:t xml:space="preserve">подтверждение целостности и подлинности данных; </w:t>
      </w:r>
    </w:p>
    <w:p w:rsidR="00051C06" w:rsidRPr="00CF098E" w:rsidRDefault="00051C06" w:rsidP="0034166E">
      <w:pPr>
        <w:pStyle w:val="Default"/>
        <w:numPr>
          <w:ilvl w:val="0"/>
          <w:numId w:val="1"/>
        </w:numPr>
        <w:rPr>
          <w:rFonts w:ascii="Times New Roman" w:hAnsi="Times New Roman" w:cs="Times New Roman"/>
          <w:color w:val="211D1E"/>
        </w:rPr>
      </w:pPr>
      <w:r w:rsidRPr="00CF098E">
        <w:rPr>
          <w:rFonts w:ascii="Times New Roman" w:hAnsi="Times New Roman" w:cs="Times New Roman"/>
          <w:color w:val="211D1E"/>
        </w:rPr>
        <w:t xml:space="preserve">аутентификацию абонентов при входе в систему и при установлении соединения. </w:t>
      </w:r>
    </w:p>
    <w:p w:rsidR="00051C06" w:rsidRPr="00CF098E" w:rsidRDefault="00051C06" w:rsidP="0034166E">
      <w:pPr>
        <w:pStyle w:val="Default"/>
        <w:rPr>
          <w:rFonts w:ascii="Times New Roman" w:hAnsi="Times New Roman" w:cs="Times New Roman"/>
          <w:color w:val="211D1E"/>
        </w:rPr>
      </w:pP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Для реализации указанных функций используются криптографические технологии шифрования, цифровой подписи и аутентификации.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Конфиденциальность обеспечивается с помощью алгоритмов и методов симметричного и асимметричного шифрования, а также путем взаимной аутентификации абонентов на основе многоразовых и одноразовых паролей, цифровых сертификатов, смарт-карт и т. п.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Целостность и подлинность передаваемых данных обычно достигается с помощью различных вариантов технологии электронной подписи, основанных на односторонних функциях и асимметричных методах шифрования.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Аутентификация разрешает устанавливать соединения только между легальными пользователями и предотвращает доступ к средствам сети нежелательных лиц. Абонентам, доказавшим свою легитимность (аутентичность), предоставляются разрешенные виды сетевого обслуживания.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Основой большинства криптографических средств защиты информации является </w:t>
      </w:r>
      <w:r w:rsidRPr="00CF098E">
        <w:rPr>
          <w:rFonts w:ascii="Times New Roman" w:hAnsi="Times New Roman" w:cs="Times New Roman"/>
          <w:i/>
          <w:iCs/>
          <w:color w:val="211D1E"/>
        </w:rPr>
        <w:t>шифрование данных</w:t>
      </w:r>
      <w:r w:rsidRPr="00CF098E">
        <w:rPr>
          <w:rFonts w:ascii="Times New Roman" w:hAnsi="Times New Roman" w:cs="Times New Roman"/>
          <w:color w:val="211D1E"/>
        </w:rPr>
        <w:t xml:space="preserve">. </w:t>
      </w:r>
    </w:p>
    <w:p w:rsidR="006355F2"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Под </w:t>
      </w:r>
      <w:r w:rsidRPr="00CF098E">
        <w:rPr>
          <w:rFonts w:ascii="Times New Roman" w:hAnsi="Times New Roman" w:cs="Times New Roman"/>
          <w:i/>
          <w:iCs/>
          <w:color w:val="211D1E"/>
        </w:rPr>
        <w:t>шифром</w:t>
      </w:r>
      <w:r w:rsidRPr="00CF098E">
        <w:rPr>
          <w:rFonts w:ascii="Times New Roman" w:hAnsi="Times New Roman" w:cs="Times New Roman"/>
          <w:color w:val="211D1E"/>
        </w:rPr>
        <w:t xml:space="preserve"> понимают совокупность процедур и правил криптографических преобразований, используемых для зашифровывания и расшифровывания информации по ключу шифрования.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Под </w:t>
      </w:r>
      <w:proofErr w:type="spellStart"/>
      <w:r w:rsidRPr="00CF098E">
        <w:rPr>
          <w:rFonts w:ascii="Times New Roman" w:hAnsi="Times New Roman" w:cs="Times New Roman"/>
          <w:i/>
          <w:iCs/>
          <w:color w:val="211D1E"/>
        </w:rPr>
        <w:t>зашифрованием</w:t>
      </w:r>
      <w:proofErr w:type="spellEnd"/>
      <w:r w:rsidRPr="00CF098E">
        <w:rPr>
          <w:rFonts w:ascii="Times New Roman" w:hAnsi="Times New Roman" w:cs="Times New Roman"/>
          <w:i/>
          <w:iCs/>
          <w:color w:val="211D1E"/>
        </w:rPr>
        <w:t xml:space="preserve"> информации</w:t>
      </w:r>
      <w:r w:rsidRPr="00CF098E">
        <w:rPr>
          <w:rFonts w:ascii="Times New Roman" w:hAnsi="Times New Roman" w:cs="Times New Roman"/>
          <w:color w:val="211D1E"/>
        </w:rPr>
        <w:t xml:space="preserve"> понимается процесс преобразования открытой информации (исходного текста) в зашифрованный текст (</w:t>
      </w:r>
      <w:proofErr w:type="spellStart"/>
      <w:r w:rsidRPr="00C24438">
        <w:rPr>
          <w:rFonts w:ascii="Times New Roman" w:hAnsi="Times New Roman" w:cs="Times New Roman"/>
          <w:i/>
          <w:color w:val="211D1E"/>
        </w:rPr>
        <w:t>шифртекст</w:t>
      </w:r>
      <w:proofErr w:type="spellEnd"/>
      <w:r w:rsidRPr="00CF098E">
        <w:rPr>
          <w:rFonts w:ascii="Times New Roman" w:hAnsi="Times New Roman" w:cs="Times New Roman"/>
          <w:color w:val="211D1E"/>
        </w:rPr>
        <w:t xml:space="preserve">). Процесс </w:t>
      </w:r>
      <w:r w:rsidRPr="00CF098E">
        <w:rPr>
          <w:rFonts w:ascii="Times New Roman" w:hAnsi="Times New Roman" w:cs="Times New Roman"/>
          <w:color w:val="211D1E"/>
        </w:rPr>
        <w:lastRenderedPageBreak/>
        <w:t xml:space="preserve">восстановления исходного текста по криптограмме с использованием ключа шифрования называют </w:t>
      </w:r>
      <w:r w:rsidRPr="00CF098E">
        <w:rPr>
          <w:rFonts w:ascii="Times New Roman" w:hAnsi="Times New Roman" w:cs="Times New Roman"/>
          <w:i/>
          <w:iCs/>
          <w:color w:val="211D1E"/>
        </w:rPr>
        <w:t>расшифровыванием</w:t>
      </w:r>
      <w:r w:rsidRPr="00CF098E">
        <w:rPr>
          <w:rFonts w:ascii="Times New Roman" w:hAnsi="Times New Roman" w:cs="Times New Roman"/>
          <w:color w:val="211D1E"/>
        </w:rPr>
        <w:t xml:space="preserve"> (дешифрованием). </w:t>
      </w:r>
    </w:p>
    <w:p w:rsidR="00051C06" w:rsidRPr="00CF098E" w:rsidRDefault="00051C06" w:rsidP="0034166E">
      <w:pPr>
        <w:pStyle w:val="CM132"/>
        <w:spacing w:after="95" w:line="233" w:lineRule="atLeast"/>
        <w:ind w:firstLine="455"/>
        <w:jc w:val="both"/>
        <w:rPr>
          <w:rFonts w:ascii="Times New Roman" w:hAnsi="Times New Roman" w:cs="Times New Roman"/>
          <w:color w:val="211D1E"/>
        </w:rPr>
      </w:pPr>
      <w:r w:rsidRPr="00CF098E">
        <w:rPr>
          <w:rFonts w:ascii="Times New Roman" w:hAnsi="Times New Roman" w:cs="Times New Roman"/>
          <w:color w:val="211D1E"/>
        </w:rPr>
        <w:t xml:space="preserve">Обобщенная схема криптосистемы шифрования показана на рис. </w:t>
      </w:r>
      <w:r w:rsidR="0038448D">
        <w:rPr>
          <w:rFonts w:ascii="Times New Roman" w:hAnsi="Times New Roman" w:cs="Times New Roman"/>
          <w:color w:val="211D1E"/>
        </w:rPr>
        <w:t>3</w:t>
      </w:r>
      <w:r w:rsidRPr="00CF098E">
        <w:rPr>
          <w:rFonts w:ascii="Times New Roman" w:hAnsi="Times New Roman" w:cs="Times New Roman"/>
          <w:color w:val="211D1E"/>
        </w:rPr>
        <w:t xml:space="preserve">. Исходный текст передаваемого сообщения (или хранимой информации) </w:t>
      </w:r>
      <w:r w:rsidRPr="00CF098E">
        <w:rPr>
          <w:rFonts w:ascii="Times New Roman" w:hAnsi="Times New Roman" w:cs="Times New Roman"/>
          <w:i/>
          <w:iCs/>
          <w:color w:val="211D1E"/>
        </w:rPr>
        <w:t>М</w:t>
      </w:r>
      <w:r w:rsidRPr="00CF098E">
        <w:rPr>
          <w:rFonts w:ascii="Times New Roman" w:hAnsi="Times New Roman" w:cs="Times New Roman"/>
          <w:color w:val="211D1E"/>
        </w:rPr>
        <w:t xml:space="preserve"> зашифровывается с помощью криптографического преобразования </w:t>
      </w:r>
      <w:r w:rsidRPr="00CF098E">
        <w:rPr>
          <w:rFonts w:ascii="Times New Roman" w:hAnsi="Times New Roman" w:cs="Times New Roman"/>
          <w:i/>
          <w:iCs/>
          <w:color w:val="211D1E"/>
        </w:rPr>
        <w:t>E</w:t>
      </w:r>
      <w:r w:rsidRPr="00CF098E">
        <w:rPr>
          <w:rFonts w:ascii="Times New Roman" w:hAnsi="Times New Roman" w:cs="Times New Roman"/>
          <w:i/>
          <w:iCs/>
          <w:color w:val="211D1E"/>
          <w:position w:val="-5"/>
          <w:vertAlign w:val="subscript"/>
        </w:rPr>
        <w:t>k</w:t>
      </w:r>
      <w:r w:rsidRPr="00CF098E">
        <w:rPr>
          <w:rFonts w:ascii="Times New Roman" w:hAnsi="Times New Roman" w:cs="Times New Roman"/>
          <w:color w:val="211D1E"/>
          <w:position w:val="-5"/>
          <w:vertAlign w:val="subscript"/>
        </w:rPr>
        <w:t>1</w:t>
      </w:r>
      <w:r w:rsidRPr="00CF098E">
        <w:rPr>
          <w:rFonts w:ascii="Times New Roman" w:hAnsi="Times New Roman" w:cs="Times New Roman"/>
          <w:color w:val="211D1E"/>
        </w:rPr>
        <w:t xml:space="preserve"> с получением в результате </w:t>
      </w:r>
      <w:proofErr w:type="spellStart"/>
      <w:r w:rsidRPr="00CF098E">
        <w:rPr>
          <w:rFonts w:ascii="Times New Roman" w:hAnsi="Times New Roman" w:cs="Times New Roman"/>
          <w:i/>
          <w:iCs/>
          <w:color w:val="211D1E"/>
        </w:rPr>
        <w:t>шифртекста</w:t>
      </w:r>
      <w:proofErr w:type="spellEnd"/>
      <w:r w:rsidRPr="00CF098E">
        <w:rPr>
          <w:rFonts w:ascii="Times New Roman" w:hAnsi="Times New Roman" w:cs="Times New Roman"/>
          <w:i/>
          <w:iCs/>
          <w:color w:val="211D1E"/>
        </w:rPr>
        <w:t xml:space="preserve"> С</w:t>
      </w:r>
      <w:r w:rsidRPr="00CF098E">
        <w:rPr>
          <w:rFonts w:ascii="Times New Roman" w:hAnsi="Times New Roman" w:cs="Times New Roman"/>
          <w:color w:val="211D1E"/>
        </w:rPr>
        <w:t xml:space="preserve">: </w:t>
      </w:r>
    </w:p>
    <w:p w:rsidR="001C3391" w:rsidRPr="00CF098E" w:rsidRDefault="00051C06" w:rsidP="0034166E">
      <w:pPr>
        <w:pStyle w:val="CM138"/>
        <w:spacing w:after="465" w:line="233" w:lineRule="atLeast"/>
        <w:jc w:val="both"/>
        <w:rPr>
          <w:rFonts w:ascii="Times New Roman" w:hAnsi="Times New Roman" w:cs="Times New Roman"/>
          <w:color w:val="211D1E"/>
        </w:rPr>
      </w:pPr>
      <w:r w:rsidRPr="00CF098E">
        <w:rPr>
          <w:rFonts w:ascii="Times New Roman" w:hAnsi="Times New Roman" w:cs="Times New Roman"/>
          <w:i/>
          <w:iCs/>
          <w:color w:val="211D1E"/>
        </w:rPr>
        <w:t>C</w:t>
      </w:r>
      <w:r w:rsidRPr="00CF098E">
        <w:rPr>
          <w:rFonts w:ascii="Times New Roman" w:hAnsi="Times New Roman" w:cs="Times New Roman"/>
          <w:color w:val="211D1E"/>
        </w:rPr>
        <w:t xml:space="preserve"> = </w:t>
      </w:r>
      <w:r w:rsidRPr="00CF098E">
        <w:rPr>
          <w:rFonts w:ascii="Times New Roman" w:hAnsi="Times New Roman" w:cs="Times New Roman"/>
          <w:i/>
          <w:iCs/>
          <w:color w:val="211D1E"/>
        </w:rPr>
        <w:t>E</w:t>
      </w:r>
      <w:r w:rsidRPr="00CF098E">
        <w:rPr>
          <w:rFonts w:ascii="Times New Roman" w:hAnsi="Times New Roman" w:cs="Times New Roman"/>
          <w:i/>
          <w:iCs/>
          <w:color w:val="211D1E"/>
          <w:position w:val="-5"/>
          <w:vertAlign w:val="subscript"/>
        </w:rPr>
        <w:t>k1</w:t>
      </w:r>
      <w:r w:rsidRPr="00CF098E">
        <w:rPr>
          <w:rFonts w:ascii="Times New Roman" w:hAnsi="Times New Roman" w:cs="Times New Roman"/>
          <w:color w:val="211D1E"/>
        </w:rPr>
        <w:t xml:space="preserve"> (</w:t>
      </w:r>
      <w:r w:rsidRPr="00CF098E">
        <w:rPr>
          <w:rFonts w:ascii="Times New Roman" w:hAnsi="Times New Roman" w:cs="Times New Roman"/>
          <w:i/>
          <w:iCs/>
          <w:color w:val="211D1E"/>
        </w:rPr>
        <w:t>M</w:t>
      </w:r>
      <w:r w:rsidRPr="00CF098E">
        <w:rPr>
          <w:rFonts w:ascii="Times New Roman" w:hAnsi="Times New Roman" w:cs="Times New Roman"/>
          <w:color w:val="211D1E"/>
        </w:rPr>
        <w:t>),</w:t>
      </w:r>
      <w:r w:rsidR="00C1721D" w:rsidRPr="00CF098E">
        <w:rPr>
          <w:rFonts w:ascii="Times New Roman" w:hAnsi="Times New Roman" w:cs="Times New Roman"/>
          <w:noProof/>
          <w:color w:val="211D1E"/>
        </w:rPr>
        <w:drawing>
          <wp:anchor distT="0" distB="0" distL="114300" distR="114300" simplePos="0" relativeHeight="251663360" behindDoc="1" locked="0" layoutInCell="1" allowOverlap="1" wp14:anchorId="136A8B18" wp14:editId="7966CC9D">
            <wp:simplePos x="0" y="0"/>
            <wp:positionH relativeFrom="margin">
              <wp:align>center</wp:align>
            </wp:positionH>
            <wp:positionV relativeFrom="paragraph">
              <wp:posOffset>300924</wp:posOffset>
            </wp:positionV>
            <wp:extent cx="6274800" cy="1951200"/>
            <wp:effectExtent l="0" t="0" r="0" b="0"/>
            <wp:wrapTight wrapText="bothSides">
              <wp:wrapPolygon edited="0">
                <wp:start x="0" y="0"/>
                <wp:lineTo x="0" y="21305"/>
                <wp:lineTo x="21510" y="21305"/>
                <wp:lineTo x="2151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274800" cy="19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98E">
        <w:rPr>
          <w:rFonts w:ascii="Times New Roman" w:hAnsi="Times New Roman" w:cs="Times New Roman"/>
          <w:color w:val="211D1E"/>
        </w:rPr>
        <w:t xml:space="preserve"> </w:t>
      </w:r>
      <w:r w:rsidR="001C3391" w:rsidRPr="00CF098E">
        <w:rPr>
          <w:rFonts w:ascii="Times New Roman" w:hAnsi="Times New Roman" w:cs="Times New Roman"/>
          <w:color w:val="211D1E"/>
        </w:rPr>
        <w:t xml:space="preserve">где </w:t>
      </w:r>
      <w:r w:rsidR="001C3391" w:rsidRPr="00BB55E7">
        <w:rPr>
          <w:rFonts w:ascii="Times New Roman" w:hAnsi="Times New Roman" w:cs="Times New Roman"/>
          <w:i/>
          <w:iCs/>
          <w:color w:val="211D1E"/>
        </w:rPr>
        <w:t>k</w:t>
      </w:r>
      <w:r w:rsidR="001C3391" w:rsidRPr="00BB55E7">
        <w:rPr>
          <w:rFonts w:ascii="Times New Roman" w:hAnsi="Times New Roman" w:cs="Times New Roman"/>
          <w:i/>
          <w:color w:val="211D1E"/>
        </w:rPr>
        <w:t>1</w:t>
      </w:r>
      <w:r w:rsidR="001C3391" w:rsidRPr="00CF098E">
        <w:rPr>
          <w:rFonts w:ascii="Times New Roman" w:hAnsi="Times New Roman" w:cs="Times New Roman"/>
          <w:color w:val="211D1E"/>
        </w:rPr>
        <w:t xml:space="preserve"> – параметр функции </w:t>
      </w:r>
      <w:r w:rsidR="001C3391" w:rsidRPr="00CF098E">
        <w:rPr>
          <w:rFonts w:ascii="Times New Roman" w:hAnsi="Times New Roman" w:cs="Times New Roman"/>
          <w:i/>
          <w:iCs/>
          <w:color w:val="211D1E"/>
        </w:rPr>
        <w:t>Е</w:t>
      </w:r>
      <w:r w:rsidR="001C3391" w:rsidRPr="00CF098E">
        <w:rPr>
          <w:rFonts w:ascii="Times New Roman" w:hAnsi="Times New Roman" w:cs="Times New Roman"/>
          <w:color w:val="211D1E"/>
        </w:rPr>
        <w:t xml:space="preserve">, называемый ключом шифрования. </w:t>
      </w:r>
    </w:p>
    <w:p w:rsidR="009E49B1" w:rsidRDefault="009E49B1" w:rsidP="0034166E">
      <w:pPr>
        <w:pStyle w:val="CM14"/>
        <w:ind w:firstLine="455"/>
        <w:jc w:val="both"/>
        <w:rPr>
          <w:rFonts w:ascii="Times New Roman" w:hAnsi="Times New Roman" w:cs="Times New Roman"/>
          <w:i/>
          <w:iCs/>
          <w:color w:val="211D1E"/>
        </w:rPr>
      </w:pPr>
      <w:r w:rsidRPr="00CF098E">
        <w:rPr>
          <w:rFonts w:ascii="Times New Roman" w:hAnsi="Times New Roman" w:cs="Times New Roman"/>
          <w:i/>
          <w:iCs/>
          <w:color w:val="211D1E"/>
        </w:rPr>
        <w:t xml:space="preserve">Рис. </w:t>
      </w:r>
      <w:r w:rsidR="0038448D">
        <w:rPr>
          <w:rFonts w:ascii="Times New Roman" w:hAnsi="Times New Roman" w:cs="Times New Roman"/>
          <w:i/>
          <w:iCs/>
          <w:color w:val="211D1E"/>
        </w:rPr>
        <w:t>3</w:t>
      </w:r>
      <w:r w:rsidRPr="00CF098E">
        <w:rPr>
          <w:rFonts w:ascii="Times New Roman" w:hAnsi="Times New Roman" w:cs="Times New Roman"/>
          <w:i/>
          <w:iCs/>
          <w:color w:val="211D1E"/>
        </w:rPr>
        <w:t>. Обобщенная схема криптосистемы шифрования</w:t>
      </w:r>
    </w:p>
    <w:p w:rsidR="006355F2" w:rsidRDefault="006355F2" w:rsidP="0034166E">
      <w:pPr>
        <w:pStyle w:val="Default"/>
        <w:spacing w:after="140"/>
        <w:rPr>
          <w:rFonts w:ascii="Times New Roman" w:hAnsi="Times New Roman" w:cs="Times New Roman"/>
          <w:color w:val="211D1E"/>
        </w:rPr>
      </w:pPr>
    </w:p>
    <w:p w:rsidR="001C3391" w:rsidRPr="00CF098E" w:rsidRDefault="001C3391" w:rsidP="0034166E">
      <w:pPr>
        <w:pStyle w:val="Default"/>
        <w:spacing w:after="140"/>
        <w:rPr>
          <w:rFonts w:ascii="Times New Roman" w:hAnsi="Times New Roman" w:cs="Times New Roman"/>
          <w:color w:val="211D1E"/>
        </w:rPr>
      </w:pPr>
      <w:proofErr w:type="spellStart"/>
      <w:r w:rsidRPr="00CF098E">
        <w:rPr>
          <w:rFonts w:ascii="Times New Roman" w:hAnsi="Times New Roman" w:cs="Times New Roman"/>
          <w:color w:val="211D1E"/>
        </w:rPr>
        <w:t>Шифртекст</w:t>
      </w:r>
      <w:proofErr w:type="spellEnd"/>
      <w:r w:rsidRPr="00CF098E">
        <w:rPr>
          <w:rFonts w:ascii="Times New Roman" w:hAnsi="Times New Roman" w:cs="Times New Roman"/>
          <w:color w:val="211D1E"/>
        </w:rPr>
        <w:t xml:space="preserve"> </w:t>
      </w:r>
      <w:r w:rsidRPr="00CF098E">
        <w:rPr>
          <w:rFonts w:ascii="Times New Roman" w:hAnsi="Times New Roman" w:cs="Times New Roman"/>
          <w:i/>
          <w:iCs/>
          <w:color w:val="211D1E"/>
        </w:rPr>
        <w:t>С</w:t>
      </w:r>
      <w:r w:rsidRPr="00CF098E">
        <w:rPr>
          <w:rFonts w:ascii="Times New Roman" w:hAnsi="Times New Roman" w:cs="Times New Roman"/>
          <w:color w:val="211D1E"/>
        </w:rPr>
        <w:t>, называемый еще</w:t>
      </w:r>
      <w:r w:rsidRPr="00CF098E">
        <w:rPr>
          <w:rFonts w:ascii="Times New Roman" w:hAnsi="Times New Roman" w:cs="Times New Roman"/>
          <w:i/>
          <w:iCs/>
          <w:color w:val="211D1E"/>
        </w:rPr>
        <w:t xml:space="preserve"> криптограммой</w:t>
      </w:r>
      <w:r w:rsidRPr="00CF098E">
        <w:rPr>
          <w:rFonts w:ascii="Times New Roman" w:hAnsi="Times New Roman" w:cs="Times New Roman"/>
          <w:color w:val="211D1E"/>
        </w:rPr>
        <w:t xml:space="preserve">, содержит исходную информацию </w:t>
      </w:r>
      <w:r w:rsidRPr="00CF098E">
        <w:rPr>
          <w:rFonts w:ascii="Times New Roman" w:hAnsi="Times New Roman" w:cs="Times New Roman"/>
          <w:i/>
          <w:iCs/>
          <w:color w:val="211D1E"/>
        </w:rPr>
        <w:t>М</w:t>
      </w:r>
      <w:r w:rsidRPr="00CF098E">
        <w:rPr>
          <w:rFonts w:ascii="Times New Roman" w:hAnsi="Times New Roman" w:cs="Times New Roman"/>
          <w:color w:val="211D1E"/>
        </w:rPr>
        <w:t xml:space="preserve"> в полном объеме, однако последовательность знаков в нем внешне представляется случайной и не позволяет восстановить исходную информацию без знания ключа шифрования </w:t>
      </w:r>
      <w:r w:rsidRPr="00A35056">
        <w:rPr>
          <w:rFonts w:ascii="Courier New" w:hAnsi="Courier New" w:cs="Courier New"/>
          <w:b/>
          <w:i/>
          <w:iCs/>
          <w:color w:val="211D1E"/>
        </w:rPr>
        <w:t>k</w:t>
      </w:r>
      <w:r w:rsidRPr="00A35056">
        <w:rPr>
          <w:rFonts w:ascii="Courier New" w:hAnsi="Courier New" w:cs="Courier New"/>
          <w:b/>
          <w:i/>
          <w:color w:val="211D1E"/>
        </w:rPr>
        <w:t>1</w:t>
      </w:r>
      <w:r w:rsidRPr="00CF098E">
        <w:rPr>
          <w:rFonts w:ascii="Times New Roman" w:hAnsi="Times New Roman" w:cs="Times New Roman"/>
          <w:color w:val="211D1E"/>
        </w:rPr>
        <w:t xml:space="preserve">.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i/>
          <w:iCs/>
          <w:color w:val="211D1E"/>
        </w:rPr>
        <w:t>Ключ шифрования</w:t>
      </w:r>
      <w:r w:rsidRPr="00CF098E">
        <w:rPr>
          <w:rFonts w:ascii="Times New Roman" w:hAnsi="Times New Roman" w:cs="Times New Roman"/>
          <w:color w:val="211D1E"/>
        </w:rPr>
        <w:t xml:space="preserve"> является тем элементом, с помощью которого можно варьировать результат криптографического преобразования. Данный элемент может принадлежать конкретному пользователю или группе пользователей и являться для них уникальным. Зашифрованная с использованием конкретного ключа информация может быть расшифрована только его владельцем (или владельцами). </w:t>
      </w:r>
    </w:p>
    <w:p w:rsidR="00051C06" w:rsidRPr="00CF098E" w:rsidRDefault="00051C06" w:rsidP="0034166E">
      <w:pPr>
        <w:pStyle w:val="CM132"/>
        <w:spacing w:after="95" w:line="233" w:lineRule="atLeast"/>
        <w:ind w:firstLine="455"/>
        <w:jc w:val="both"/>
        <w:rPr>
          <w:rFonts w:ascii="Times New Roman" w:hAnsi="Times New Roman" w:cs="Times New Roman"/>
          <w:color w:val="211D1E"/>
        </w:rPr>
      </w:pPr>
      <w:r w:rsidRPr="00CF098E">
        <w:rPr>
          <w:rFonts w:ascii="Times New Roman" w:hAnsi="Times New Roman" w:cs="Times New Roman"/>
          <w:color w:val="211D1E"/>
        </w:rPr>
        <w:t xml:space="preserve">Обратное преобразование информации выглядит следующим образом: </w:t>
      </w:r>
    </w:p>
    <w:p w:rsidR="00051C06" w:rsidRPr="00CF098E" w:rsidRDefault="00051C06" w:rsidP="0034166E">
      <w:pPr>
        <w:pStyle w:val="CM132"/>
        <w:spacing w:after="95"/>
        <w:ind w:left="452"/>
        <w:jc w:val="both"/>
        <w:rPr>
          <w:rFonts w:ascii="Times New Roman" w:hAnsi="Times New Roman" w:cs="Times New Roman"/>
          <w:color w:val="211D1E"/>
        </w:rPr>
      </w:pPr>
      <w:r w:rsidRPr="00CF098E">
        <w:rPr>
          <w:rFonts w:ascii="Times New Roman" w:hAnsi="Times New Roman" w:cs="Times New Roman"/>
          <w:i/>
          <w:iCs/>
          <w:color w:val="211D1E"/>
        </w:rPr>
        <w:t>M</w:t>
      </w:r>
      <w:r w:rsidR="00C1721D" w:rsidRPr="00690A15">
        <w:rPr>
          <w:rFonts w:ascii="Times New Roman" w:hAnsi="Times New Roman" w:cs="Times New Roman"/>
          <w:i/>
          <w:iCs/>
          <w:color w:val="211D1E"/>
        </w:rPr>
        <w:t>’</w:t>
      </w:r>
      <w:r w:rsidRPr="00CF098E">
        <w:rPr>
          <w:rFonts w:ascii="Times New Roman" w:hAnsi="Times New Roman" w:cs="Times New Roman"/>
          <w:color w:val="211D1E"/>
        </w:rPr>
        <w:t xml:space="preserve"> = </w:t>
      </w:r>
      <w:r w:rsidRPr="00CF098E">
        <w:rPr>
          <w:rFonts w:ascii="Times New Roman" w:hAnsi="Times New Roman" w:cs="Times New Roman"/>
          <w:i/>
          <w:iCs/>
          <w:color w:val="211D1E"/>
        </w:rPr>
        <w:t>D</w:t>
      </w:r>
      <w:r w:rsidRPr="00CF098E">
        <w:rPr>
          <w:rFonts w:ascii="Times New Roman" w:hAnsi="Times New Roman" w:cs="Times New Roman"/>
          <w:i/>
          <w:iCs/>
          <w:color w:val="211D1E"/>
          <w:position w:val="-5"/>
          <w:vertAlign w:val="subscript"/>
        </w:rPr>
        <w:t>k</w:t>
      </w:r>
      <w:r w:rsidRPr="00CF098E">
        <w:rPr>
          <w:rFonts w:ascii="Times New Roman" w:hAnsi="Times New Roman" w:cs="Times New Roman"/>
          <w:color w:val="211D1E"/>
          <w:position w:val="-5"/>
          <w:vertAlign w:val="subscript"/>
        </w:rPr>
        <w:t>2</w:t>
      </w:r>
      <w:r w:rsidRPr="00CF098E">
        <w:rPr>
          <w:rFonts w:ascii="Times New Roman" w:hAnsi="Times New Roman" w:cs="Times New Roman"/>
          <w:color w:val="211D1E"/>
        </w:rPr>
        <w:t>(</w:t>
      </w:r>
      <w:r w:rsidRPr="00CF098E">
        <w:rPr>
          <w:rFonts w:ascii="Times New Roman" w:hAnsi="Times New Roman" w:cs="Times New Roman"/>
          <w:i/>
          <w:iCs/>
          <w:color w:val="211D1E"/>
        </w:rPr>
        <w:t>C</w:t>
      </w:r>
      <w:r w:rsidRPr="00CF098E">
        <w:rPr>
          <w:rFonts w:ascii="Times New Roman" w:hAnsi="Times New Roman" w:cs="Times New Roman"/>
          <w:color w:val="211D1E"/>
        </w:rPr>
        <w:t xml:space="preserve">).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Функция </w:t>
      </w:r>
      <w:r w:rsidRPr="00CF098E">
        <w:rPr>
          <w:rFonts w:ascii="Times New Roman" w:hAnsi="Times New Roman" w:cs="Times New Roman"/>
          <w:i/>
          <w:iCs/>
          <w:color w:val="211D1E"/>
        </w:rPr>
        <w:t>D</w:t>
      </w:r>
      <w:r w:rsidRPr="00CF098E">
        <w:rPr>
          <w:rFonts w:ascii="Times New Roman" w:hAnsi="Times New Roman" w:cs="Times New Roman"/>
          <w:color w:val="211D1E"/>
        </w:rPr>
        <w:t xml:space="preserve"> является обратной к функции </w:t>
      </w:r>
      <w:r w:rsidRPr="00CF098E">
        <w:rPr>
          <w:rFonts w:ascii="Times New Roman" w:hAnsi="Times New Roman" w:cs="Times New Roman"/>
          <w:i/>
          <w:iCs/>
          <w:color w:val="211D1E"/>
        </w:rPr>
        <w:t>Е</w:t>
      </w:r>
      <w:r w:rsidRPr="00CF098E">
        <w:rPr>
          <w:rFonts w:ascii="Times New Roman" w:hAnsi="Times New Roman" w:cs="Times New Roman"/>
          <w:color w:val="211D1E"/>
        </w:rPr>
        <w:t xml:space="preserve"> и производит </w:t>
      </w:r>
      <w:proofErr w:type="spellStart"/>
      <w:r w:rsidRPr="00CF098E">
        <w:rPr>
          <w:rFonts w:ascii="Times New Roman" w:hAnsi="Times New Roman" w:cs="Times New Roman"/>
          <w:color w:val="211D1E"/>
        </w:rPr>
        <w:t>расшифрование</w:t>
      </w:r>
      <w:proofErr w:type="spellEnd"/>
      <w:r w:rsidRPr="00CF098E">
        <w:rPr>
          <w:rFonts w:ascii="Times New Roman" w:hAnsi="Times New Roman" w:cs="Times New Roman"/>
          <w:color w:val="211D1E"/>
        </w:rPr>
        <w:t xml:space="preserve"> </w:t>
      </w:r>
      <w:proofErr w:type="spellStart"/>
      <w:r w:rsidRPr="00CF098E">
        <w:rPr>
          <w:rFonts w:ascii="Times New Roman" w:hAnsi="Times New Roman" w:cs="Times New Roman"/>
          <w:color w:val="211D1E"/>
        </w:rPr>
        <w:t>шифртекста</w:t>
      </w:r>
      <w:proofErr w:type="spellEnd"/>
      <w:r w:rsidRPr="00CF098E">
        <w:rPr>
          <w:rFonts w:ascii="Times New Roman" w:hAnsi="Times New Roman" w:cs="Times New Roman"/>
          <w:color w:val="211D1E"/>
        </w:rPr>
        <w:t xml:space="preserve">. Она также имеет дополнительный параметр в виде ключа </w:t>
      </w:r>
      <w:r w:rsidRPr="00CF098E">
        <w:rPr>
          <w:rFonts w:ascii="Times New Roman" w:hAnsi="Times New Roman" w:cs="Times New Roman"/>
          <w:i/>
          <w:iCs/>
          <w:color w:val="211D1E"/>
        </w:rPr>
        <w:t>k</w:t>
      </w:r>
      <w:r w:rsidRPr="00CF098E">
        <w:rPr>
          <w:rFonts w:ascii="Times New Roman" w:hAnsi="Times New Roman" w:cs="Times New Roman"/>
          <w:color w:val="211D1E"/>
        </w:rPr>
        <w:t xml:space="preserve">2. Ключ </w:t>
      </w:r>
      <w:proofErr w:type="spellStart"/>
      <w:r w:rsidRPr="00CF098E">
        <w:rPr>
          <w:rFonts w:ascii="Times New Roman" w:hAnsi="Times New Roman" w:cs="Times New Roman"/>
          <w:color w:val="211D1E"/>
        </w:rPr>
        <w:t>расшифрования</w:t>
      </w:r>
      <w:proofErr w:type="spellEnd"/>
      <w:r w:rsidRPr="00CF098E">
        <w:rPr>
          <w:rFonts w:ascii="Times New Roman" w:hAnsi="Times New Roman" w:cs="Times New Roman"/>
          <w:color w:val="211D1E"/>
        </w:rPr>
        <w:t xml:space="preserve"> </w:t>
      </w:r>
      <w:r w:rsidRPr="00CF098E">
        <w:rPr>
          <w:rFonts w:ascii="Times New Roman" w:hAnsi="Times New Roman" w:cs="Times New Roman"/>
          <w:i/>
          <w:iCs/>
          <w:color w:val="211D1E"/>
        </w:rPr>
        <w:t>k</w:t>
      </w:r>
      <w:r w:rsidRPr="00CF098E">
        <w:rPr>
          <w:rFonts w:ascii="Times New Roman" w:hAnsi="Times New Roman" w:cs="Times New Roman"/>
          <w:color w:val="211D1E"/>
        </w:rPr>
        <w:t xml:space="preserve">2 должен однозначно соответствовать ключу </w:t>
      </w:r>
      <w:r w:rsidRPr="00A35056">
        <w:rPr>
          <w:rFonts w:ascii="Courier New" w:hAnsi="Courier New" w:cs="Courier New"/>
          <w:b/>
          <w:i/>
          <w:iCs/>
          <w:color w:val="211D1E"/>
        </w:rPr>
        <w:t>k</w:t>
      </w:r>
      <w:r w:rsidRPr="00A35056">
        <w:rPr>
          <w:rFonts w:ascii="Courier New" w:hAnsi="Courier New" w:cs="Courier New"/>
          <w:b/>
          <w:i/>
          <w:color w:val="211D1E"/>
        </w:rPr>
        <w:t>1</w:t>
      </w:r>
      <w:r w:rsidRPr="00CF098E">
        <w:rPr>
          <w:rFonts w:ascii="Times New Roman" w:hAnsi="Times New Roman" w:cs="Times New Roman"/>
          <w:color w:val="211D1E"/>
        </w:rPr>
        <w:t xml:space="preserve">, в этом случае полученное в результате </w:t>
      </w:r>
      <w:proofErr w:type="spellStart"/>
      <w:r w:rsidRPr="00CF098E">
        <w:rPr>
          <w:rFonts w:ascii="Times New Roman" w:hAnsi="Times New Roman" w:cs="Times New Roman"/>
          <w:color w:val="211D1E"/>
        </w:rPr>
        <w:t>расшифрования</w:t>
      </w:r>
      <w:proofErr w:type="spellEnd"/>
      <w:r w:rsidRPr="00CF098E">
        <w:rPr>
          <w:rFonts w:ascii="Times New Roman" w:hAnsi="Times New Roman" w:cs="Times New Roman"/>
          <w:color w:val="211D1E"/>
        </w:rPr>
        <w:t xml:space="preserve"> сообщение </w:t>
      </w:r>
      <w:r w:rsidRPr="00CF098E">
        <w:rPr>
          <w:rFonts w:ascii="Times New Roman" w:hAnsi="Times New Roman" w:cs="Times New Roman"/>
          <w:i/>
          <w:iCs/>
          <w:color w:val="211D1E"/>
        </w:rPr>
        <w:t>М'</w:t>
      </w:r>
      <w:r w:rsidRPr="00CF098E">
        <w:rPr>
          <w:rFonts w:ascii="Times New Roman" w:hAnsi="Times New Roman" w:cs="Times New Roman"/>
          <w:color w:val="211D1E"/>
        </w:rPr>
        <w:t xml:space="preserve"> будет эквивалентно </w:t>
      </w:r>
      <w:r w:rsidRPr="00CF098E">
        <w:rPr>
          <w:rFonts w:ascii="Times New Roman" w:hAnsi="Times New Roman" w:cs="Times New Roman"/>
          <w:i/>
          <w:iCs/>
          <w:color w:val="211D1E"/>
        </w:rPr>
        <w:t>М</w:t>
      </w:r>
      <w:r w:rsidRPr="00CF098E">
        <w:rPr>
          <w:rFonts w:ascii="Times New Roman" w:hAnsi="Times New Roman" w:cs="Times New Roman"/>
          <w:color w:val="211D1E"/>
        </w:rPr>
        <w:t xml:space="preserve">. При отсутствии верного ключа </w:t>
      </w:r>
      <w:r w:rsidRPr="00CF098E">
        <w:rPr>
          <w:rFonts w:ascii="Times New Roman" w:hAnsi="Times New Roman" w:cs="Times New Roman"/>
          <w:i/>
          <w:iCs/>
          <w:color w:val="211D1E"/>
        </w:rPr>
        <w:t>k</w:t>
      </w:r>
      <w:r w:rsidRPr="00CF098E">
        <w:rPr>
          <w:rFonts w:ascii="Times New Roman" w:hAnsi="Times New Roman" w:cs="Times New Roman"/>
          <w:color w:val="211D1E"/>
        </w:rPr>
        <w:t xml:space="preserve">2 получить исходное сообщение </w:t>
      </w:r>
      <w:r w:rsidRPr="00CF098E">
        <w:rPr>
          <w:rFonts w:ascii="Times New Roman" w:hAnsi="Times New Roman" w:cs="Times New Roman"/>
          <w:i/>
          <w:iCs/>
          <w:color w:val="211D1E"/>
        </w:rPr>
        <w:t>М'</w:t>
      </w:r>
      <w:r w:rsidRPr="00CF098E">
        <w:rPr>
          <w:rFonts w:ascii="Times New Roman" w:hAnsi="Times New Roman" w:cs="Times New Roman"/>
          <w:color w:val="211D1E"/>
        </w:rPr>
        <w:t xml:space="preserve"> = </w:t>
      </w:r>
      <w:r w:rsidRPr="00CF098E">
        <w:rPr>
          <w:rFonts w:ascii="Times New Roman" w:hAnsi="Times New Roman" w:cs="Times New Roman"/>
          <w:i/>
          <w:iCs/>
          <w:color w:val="211D1E"/>
        </w:rPr>
        <w:t>М</w:t>
      </w:r>
      <w:r w:rsidRPr="00CF098E">
        <w:rPr>
          <w:rFonts w:ascii="Times New Roman" w:hAnsi="Times New Roman" w:cs="Times New Roman"/>
          <w:color w:val="211D1E"/>
        </w:rPr>
        <w:t xml:space="preserve"> с помощью функции </w:t>
      </w:r>
      <w:r w:rsidRPr="00CF098E">
        <w:rPr>
          <w:rFonts w:ascii="Times New Roman" w:hAnsi="Times New Roman" w:cs="Times New Roman"/>
          <w:i/>
          <w:iCs/>
          <w:color w:val="211D1E"/>
        </w:rPr>
        <w:t>D</w:t>
      </w:r>
      <w:r w:rsidRPr="00CF098E">
        <w:rPr>
          <w:rFonts w:ascii="Times New Roman" w:hAnsi="Times New Roman" w:cs="Times New Roman"/>
          <w:color w:val="211D1E"/>
        </w:rPr>
        <w:t xml:space="preserve"> невозможно. </w:t>
      </w:r>
    </w:p>
    <w:p w:rsidR="00051C06" w:rsidRPr="00CF098E" w:rsidRDefault="00051C06" w:rsidP="0034166E">
      <w:pPr>
        <w:pStyle w:val="CM132"/>
        <w:spacing w:after="95" w:line="233" w:lineRule="atLeast"/>
        <w:ind w:firstLine="455"/>
        <w:jc w:val="both"/>
        <w:rPr>
          <w:rFonts w:ascii="Times New Roman" w:hAnsi="Times New Roman" w:cs="Times New Roman"/>
          <w:color w:val="211D1E"/>
        </w:rPr>
      </w:pPr>
      <w:r w:rsidRPr="00CF098E">
        <w:rPr>
          <w:rFonts w:ascii="Times New Roman" w:hAnsi="Times New Roman" w:cs="Times New Roman"/>
          <w:color w:val="211D1E"/>
        </w:rPr>
        <w:t xml:space="preserve">Преобразование шифрования может быть симметричным или асимметричным относительно преобразования </w:t>
      </w:r>
      <w:proofErr w:type="spellStart"/>
      <w:r w:rsidRPr="00CF098E">
        <w:rPr>
          <w:rFonts w:ascii="Times New Roman" w:hAnsi="Times New Roman" w:cs="Times New Roman"/>
          <w:color w:val="211D1E"/>
        </w:rPr>
        <w:t>расшифрования</w:t>
      </w:r>
      <w:proofErr w:type="spellEnd"/>
      <w:r w:rsidRPr="00CF098E">
        <w:rPr>
          <w:rFonts w:ascii="Times New Roman" w:hAnsi="Times New Roman" w:cs="Times New Roman"/>
          <w:color w:val="211D1E"/>
        </w:rPr>
        <w:t xml:space="preserve">. Соответственно, различают два основных класса криптосистем: </w:t>
      </w:r>
    </w:p>
    <w:p w:rsidR="00051C06" w:rsidRPr="00CF098E" w:rsidRDefault="00051C06" w:rsidP="0034166E">
      <w:pPr>
        <w:pStyle w:val="Default"/>
        <w:numPr>
          <w:ilvl w:val="0"/>
          <w:numId w:val="2"/>
        </w:numPr>
        <w:rPr>
          <w:rFonts w:ascii="Times New Roman" w:hAnsi="Times New Roman" w:cs="Times New Roman"/>
          <w:color w:val="211D1E"/>
        </w:rPr>
      </w:pPr>
      <w:r w:rsidRPr="00CF098E">
        <w:rPr>
          <w:rFonts w:ascii="Times New Roman" w:hAnsi="Times New Roman" w:cs="Times New Roman"/>
          <w:color w:val="211D1E"/>
        </w:rPr>
        <w:t xml:space="preserve">симметричные криптосистемы; </w:t>
      </w:r>
    </w:p>
    <w:p w:rsidR="00051C06" w:rsidRPr="00CF098E" w:rsidRDefault="00051C06" w:rsidP="0034166E">
      <w:pPr>
        <w:pStyle w:val="Default"/>
        <w:numPr>
          <w:ilvl w:val="0"/>
          <w:numId w:val="2"/>
        </w:numPr>
        <w:rPr>
          <w:rFonts w:ascii="Times New Roman" w:hAnsi="Times New Roman" w:cs="Times New Roman"/>
          <w:color w:val="211D1E"/>
        </w:rPr>
      </w:pPr>
      <w:r w:rsidRPr="00CF098E">
        <w:rPr>
          <w:rFonts w:ascii="Times New Roman" w:hAnsi="Times New Roman" w:cs="Times New Roman"/>
          <w:color w:val="211D1E"/>
        </w:rPr>
        <w:t xml:space="preserve">асимметричные криптосистемы. </w:t>
      </w:r>
    </w:p>
    <w:p w:rsidR="00051C06" w:rsidRDefault="00051C06" w:rsidP="0034166E">
      <w:pPr>
        <w:pStyle w:val="Default"/>
        <w:rPr>
          <w:rFonts w:ascii="Times New Roman" w:hAnsi="Times New Roman" w:cs="Times New Roman"/>
          <w:color w:val="211D1E"/>
        </w:rPr>
      </w:pPr>
    </w:p>
    <w:p w:rsidR="00D218C9" w:rsidRDefault="00C1721D" w:rsidP="0034166E">
      <w:pPr>
        <w:pStyle w:val="Default"/>
        <w:rPr>
          <w:rFonts w:ascii="Times New Roman" w:hAnsi="Times New Roman" w:cs="Times New Roman"/>
          <w:color w:val="211D1E"/>
        </w:rPr>
      </w:pPr>
      <w:r w:rsidRPr="00D218C9">
        <w:rPr>
          <w:rFonts w:ascii="Times New Roman" w:hAnsi="Times New Roman" w:cs="Times New Roman"/>
          <w:i/>
          <w:color w:val="211D1E"/>
        </w:rPr>
        <w:t>Симметричные криптосистемы</w:t>
      </w:r>
      <w:r w:rsidRPr="00C1721D">
        <w:rPr>
          <w:rFonts w:ascii="Times New Roman" w:hAnsi="Times New Roman" w:cs="Times New Roman"/>
          <w:color w:val="211D1E"/>
        </w:rPr>
        <w:t xml:space="preserve"> (также симметричное шифрование, симметричные шифры) (англ. </w:t>
      </w:r>
      <w:proofErr w:type="spellStart"/>
      <w:r w:rsidRPr="00C1721D">
        <w:rPr>
          <w:rFonts w:ascii="Times New Roman" w:hAnsi="Times New Roman" w:cs="Times New Roman"/>
          <w:color w:val="211D1E"/>
        </w:rPr>
        <w:t>symmetric-key</w:t>
      </w:r>
      <w:proofErr w:type="spellEnd"/>
      <w:r w:rsidRPr="00C1721D">
        <w:rPr>
          <w:rFonts w:ascii="Times New Roman" w:hAnsi="Times New Roman" w:cs="Times New Roman"/>
          <w:color w:val="211D1E"/>
        </w:rPr>
        <w:t xml:space="preserve"> </w:t>
      </w:r>
      <w:proofErr w:type="spellStart"/>
      <w:r w:rsidRPr="00C1721D">
        <w:rPr>
          <w:rFonts w:ascii="Times New Roman" w:hAnsi="Times New Roman" w:cs="Times New Roman"/>
          <w:color w:val="211D1E"/>
        </w:rPr>
        <w:t>algorithm</w:t>
      </w:r>
      <w:proofErr w:type="spellEnd"/>
      <w:r w:rsidRPr="00C1721D">
        <w:rPr>
          <w:rFonts w:ascii="Times New Roman" w:hAnsi="Times New Roman" w:cs="Times New Roman"/>
          <w:color w:val="211D1E"/>
        </w:rPr>
        <w:t xml:space="preserve">) — способ шифрования, в котором для шифрования и расшифровывания применяется один и тот же криптографический ключ. </w:t>
      </w:r>
    </w:p>
    <w:p w:rsidR="00D218C9" w:rsidRPr="00690A15" w:rsidRDefault="00D218C9" w:rsidP="0034166E">
      <w:pPr>
        <w:pStyle w:val="Default"/>
        <w:rPr>
          <w:rFonts w:ascii="Times New Roman" w:hAnsi="Times New Roman" w:cs="Times New Roman"/>
          <w:color w:val="211D1E"/>
        </w:rPr>
      </w:pPr>
      <w:r>
        <w:rPr>
          <w:rFonts w:ascii="Times New Roman" w:hAnsi="Times New Roman" w:cs="Times New Roman"/>
          <w:color w:val="211D1E"/>
        </w:rPr>
        <w:t xml:space="preserve">То есть </w:t>
      </w:r>
      <w:r>
        <w:rPr>
          <w:rFonts w:ascii="Times New Roman" w:hAnsi="Times New Roman" w:cs="Times New Roman"/>
          <w:color w:val="211D1E"/>
          <w:lang w:val="en-US"/>
        </w:rPr>
        <w:t>k</w:t>
      </w:r>
      <w:r w:rsidRPr="00D218C9">
        <w:rPr>
          <w:rFonts w:ascii="Times New Roman" w:hAnsi="Times New Roman" w:cs="Times New Roman"/>
          <w:color w:val="211D1E"/>
        </w:rPr>
        <w:t>1=</w:t>
      </w:r>
      <w:r>
        <w:rPr>
          <w:rFonts w:ascii="Times New Roman" w:hAnsi="Times New Roman" w:cs="Times New Roman"/>
          <w:color w:val="211D1E"/>
          <w:lang w:val="en-US"/>
        </w:rPr>
        <w:t>k</w:t>
      </w:r>
      <w:r w:rsidRPr="00D218C9">
        <w:rPr>
          <w:rFonts w:ascii="Times New Roman" w:hAnsi="Times New Roman" w:cs="Times New Roman"/>
          <w:color w:val="211D1E"/>
        </w:rPr>
        <w:t>2</w:t>
      </w:r>
      <w:r w:rsidRPr="00690A15">
        <w:rPr>
          <w:rFonts w:ascii="Times New Roman" w:hAnsi="Times New Roman" w:cs="Times New Roman"/>
          <w:color w:val="211D1E"/>
        </w:rPr>
        <w:t>.</w:t>
      </w:r>
    </w:p>
    <w:p w:rsidR="00C1721D" w:rsidRDefault="00C1721D" w:rsidP="0034166E">
      <w:pPr>
        <w:pStyle w:val="Default"/>
        <w:rPr>
          <w:rFonts w:ascii="Times New Roman" w:hAnsi="Times New Roman" w:cs="Times New Roman"/>
          <w:color w:val="211D1E"/>
        </w:rPr>
      </w:pPr>
      <w:r w:rsidRPr="00C1721D">
        <w:rPr>
          <w:rFonts w:ascii="Times New Roman" w:hAnsi="Times New Roman" w:cs="Times New Roman"/>
          <w:color w:val="211D1E"/>
        </w:rPr>
        <w:t xml:space="preserve">До изобретения схемы асимметричного шифрования единственным существовавшим способом являлось симметричное шифрование. Ключ алгоритма должен сохраняться в секрете обеими сторонами. Алгоритм шифрования выбирается сторонами до начала </w:t>
      </w:r>
      <w:r w:rsidRPr="00C1721D">
        <w:rPr>
          <w:rFonts w:ascii="Times New Roman" w:hAnsi="Times New Roman" w:cs="Times New Roman"/>
          <w:color w:val="211D1E"/>
        </w:rPr>
        <w:lastRenderedPageBreak/>
        <w:t>обмена сообщениями.</w:t>
      </w:r>
    </w:p>
    <w:p w:rsidR="002F0045" w:rsidRDefault="002F0045" w:rsidP="0034166E">
      <w:pPr>
        <w:pStyle w:val="Default"/>
        <w:rPr>
          <w:rFonts w:ascii="Times New Roman" w:hAnsi="Times New Roman" w:cs="Times New Roman"/>
          <w:color w:val="211D1E"/>
        </w:rPr>
      </w:pPr>
      <w:proofErr w:type="spellStart"/>
      <w:r w:rsidRPr="005B0BA5">
        <w:rPr>
          <w:rFonts w:ascii="Times New Roman" w:hAnsi="Times New Roman" w:cs="Times New Roman"/>
          <w:i/>
          <w:color w:val="211D1E"/>
        </w:rPr>
        <w:t>Ассимметричные</w:t>
      </w:r>
      <w:proofErr w:type="spellEnd"/>
      <w:r w:rsidRPr="005B0BA5">
        <w:rPr>
          <w:rFonts w:ascii="Times New Roman" w:hAnsi="Times New Roman" w:cs="Times New Roman"/>
          <w:i/>
          <w:color w:val="211D1E"/>
        </w:rPr>
        <w:t xml:space="preserve"> криптосистемы</w:t>
      </w:r>
      <w:r w:rsidRPr="002F0045">
        <w:rPr>
          <w:rFonts w:ascii="Times New Roman" w:hAnsi="Times New Roman" w:cs="Times New Roman"/>
          <w:color w:val="211D1E"/>
        </w:rPr>
        <w:t xml:space="preserve"> </w:t>
      </w:r>
      <w:r>
        <w:rPr>
          <w:rFonts w:ascii="Times New Roman" w:hAnsi="Times New Roman" w:cs="Times New Roman"/>
          <w:color w:val="211D1E"/>
        </w:rPr>
        <w:t xml:space="preserve">- </w:t>
      </w:r>
      <w:r w:rsidRPr="002F0045">
        <w:rPr>
          <w:rFonts w:ascii="Times New Roman" w:hAnsi="Times New Roman" w:cs="Times New Roman"/>
          <w:color w:val="211D1E"/>
        </w:rPr>
        <w:t xml:space="preserve">способ шифрования, в котором для шифрования и расшифровывания применяется </w:t>
      </w:r>
      <w:r>
        <w:rPr>
          <w:rFonts w:ascii="Times New Roman" w:hAnsi="Times New Roman" w:cs="Times New Roman"/>
          <w:color w:val="211D1E"/>
        </w:rPr>
        <w:t xml:space="preserve">разные </w:t>
      </w:r>
      <w:r w:rsidRPr="002F0045">
        <w:rPr>
          <w:rFonts w:ascii="Times New Roman" w:hAnsi="Times New Roman" w:cs="Times New Roman"/>
          <w:color w:val="211D1E"/>
        </w:rPr>
        <w:t>криптографическ</w:t>
      </w:r>
      <w:r>
        <w:rPr>
          <w:rFonts w:ascii="Times New Roman" w:hAnsi="Times New Roman" w:cs="Times New Roman"/>
          <w:color w:val="211D1E"/>
        </w:rPr>
        <w:t>ие</w:t>
      </w:r>
      <w:r w:rsidRPr="002F0045">
        <w:rPr>
          <w:rFonts w:ascii="Times New Roman" w:hAnsi="Times New Roman" w:cs="Times New Roman"/>
          <w:color w:val="211D1E"/>
        </w:rPr>
        <w:t xml:space="preserve"> ключ</w:t>
      </w:r>
      <w:r>
        <w:rPr>
          <w:rFonts w:ascii="Times New Roman" w:hAnsi="Times New Roman" w:cs="Times New Roman"/>
          <w:color w:val="211D1E"/>
        </w:rPr>
        <w:t>и</w:t>
      </w:r>
      <w:r w:rsidRPr="002F0045">
        <w:rPr>
          <w:rFonts w:ascii="Times New Roman" w:hAnsi="Times New Roman" w:cs="Times New Roman"/>
          <w:color w:val="211D1E"/>
        </w:rPr>
        <w:t>.</w:t>
      </w:r>
    </w:p>
    <w:p w:rsidR="002F0045" w:rsidRDefault="002F0045" w:rsidP="0034166E">
      <w:pPr>
        <w:pStyle w:val="Default"/>
        <w:rPr>
          <w:rFonts w:ascii="Times New Roman" w:hAnsi="Times New Roman" w:cs="Times New Roman"/>
          <w:color w:val="211D1E"/>
        </w:rPr>
      </w:pPr>
      <w:r w:rsidRPr="002F0045">
        <w:rPr>
          <w:rFonts w:ascii="Times New Roman" w:hAnsi="Times New Roman" w:cs="Times New Roman"/>
          <w:color w:val="211D1E"/>
        </w:rPr>
        <w:t xml:space="preserve">Асимметричные системы называют также </w:t>
      </w:r>
      <w:proofErr w:type="spellStart"/>
      <w:r w:rsidRPr="002F0045">
        <w:rPr>
          <w:rFonts w:ascii="Times New Roman" w:hAnsi="Times New Roman" w:cs="Times New Roman"/>
          <w:color w:val="211D1E"/>
        </w:rPr>
        <w:t>двухключевыми</w:t>
      </w:r>
      <w:proofErr w:type="spellEnd"/>
      <w:r w:rsidRPr="002F0045">
        <w:rPr>
          <w:rFonts w:ascii="Times New Roman" w:hAnsi="Times New Roman" w:cs="Times New Roman"/>
          <w:color w:val="211D1E"/>
        </w:rPr>
        <w:t xml:space="preserve"> криптографическими системами, или криптосистемами с открытым ключом. </w:t>
      </w:r>
    </w:p>
    <w:p w:rsidR="00D218C9" w:rsidRPr="002F0045" w:rsidRDefault="002F0045" w:rsidP="0034166E">
      <w:pPr>
        <w:pStyle w:val="Default"/>
        <w:rPr>
          <w:rFonts w:ascii="Times New Roman" w:hAnsi="Times New Roman" w:cs="Times New Roman"/>
          <w:color w:val="211D1E"/>
        </w:rPr>
      </w:pPr>
      <w:r>
        <w:rPr>
          <w:rFonts w:ascii="Times New Roman" w:hAnsi="Times New Roman" w:cs="Times New Roman"/>
          <w:color w:val="211D1E"/>
        </w:rPr>
        <w:t xml:space="preserve">В ассиметричных системах </w:t>
      </w:r>
      <w:r>
        <w:rPr>
          <w:rFonts w:ascii="Times New Roman" w:hAnsi="Times New Roman" w:cs="Times New Roman"/>
          <w:color w:val="211D1E"/>
          <w:lang w:val="en-US"/>
        </w:rPr>
        <w:t>k</w:t>
      </w:r>
      <w:r w:rsidRPr="002F0045">
        <w:rPr>
          <w:rFonts w:ascii="Times New Roman" w:hAnsi="Times New Roman" w:cs="Times New Roman"/>
          <w:color w:val="211D1E"/>
        </w:rPr>
        <w:t>1</w:t>
      </w:r>
      <w:r>
        <w:rPr>
          <w:rFonts w:ascii="Times New Roman" w:hAnsi="Times New Roman" w:cs="Times New Roman"/>
          <w:color w:val="211D1E"/>
        </w:rPr>
        <w:t>≠</w:t>
      </w:r>
      <w:r>
        <w:rPr>
          <w:rFonts w:ascii="Times New Roman" w:hAnsi="Times New Roman" w:cs="Times New Roman"/>
          <w:color w:val="211D1E"/>
          <w:lang w:val="en-US"/>
        </w:rPr>
        <w:t>k</w:t>
      </w:r>
      <w:r w:rsidRPr="002F0045">
        <w:rPr>
          <w:rFonts w:ascii="Times New Roman" w:hAnsi="Times New Roman" w:cs="Times New Roman"/>
          <w:color w:val="211D1E"/>
        </w:rPr>
        <w:t>2.</w:t>
      </w:r>
    </w:p>
    <w:p w:rsidR="00051C06" w:rsidRPr="00CF098E" w:rsidRDefault="00051C06" w:rsidP="0034166E">
      <w:pPr>
        <w:pStyle w:val="CM132"/>
        <w:spacing w:after="95" w:line="233" w:lineRule="atLeast"/>
        <w:ind w:firstLine="455"/>
        <w:jc w:val="both"/>
        <w:rPr>
          <w:rFonts w:ascii="Times New Roman" w:hAnsi="Times New Roman" w:cs="Times New Roman"/>
          <w:color w:val="211D1E"/>
        </w:rPr>
      </w:pPr>
      <w:r w:rsidRPr="00CF098E">
        <w:rPr>
          <w:rFonts w:ascii="Times New Roman" w:hAnsi="Times New Roman" w:cs="Times New Roman"/>
          <w:color w:val="211D1E"/>
        </w:rPr>
        <w:t xml:space="preserve">Известно несколько классификаций криптографических алгоритмов (КА). Одна из них подразделяет КА в зависимости от числа ключей, применяемых в конкретном алгоритме: </w:t>
      </w:r>
    </w:p>
    <w:p w:rsidR="00051C06" w:rsidRPr="00CF098E" w:rsidRDefault="00051C06" w:rsidP="0034166E">
      <w:pPr>
        <w:pStyle w:val="Default"/>
        <w:numPr>
          <w:ilvl w:val="0"/>
          <w:numId w:val="3"/>
        </w:numPr>
        <w:rPr>
          <w:rFonts w:ascii="Times New Roman" w:hAnsi="Times New Roman" w:cs="Times New Roman"/>
          <w:color w:val="211D1E"/>
        </w:rPr>
      </w:pPr>
      <w:proofErr w:type="spellStart"/>
      <w:r w:rsidRPr="00CF098E">
        <w:rPr>
          <w:rFonts w:ascii="Times New Roman" w:hAnsi="Times New Roman" w:cs="Times New Roman"/>
          <w:color w:val="211D1E"/>
        </w:rPr>
        <w:t>бесключевые</w:t>
      </w:r>
      <w:proofErr w:type="spellEnd"/>
      <w:r w:rsidRPr="00CF098E">
        <w:rPr>
          <w:rFonts w:ascii="Times New Roman" w:hAnsi="Times New Roman" w:cs="Times New Roman"/>
          <w:color w:val="211D1E"/>
        </w:rPr>
        <w:t xml:space="preserve"> КА – не используют в вычислениях никаких ключей; </w:t>
      </w:r>
    </w:p>
    <w:p w:rsidR="00051C06" w:rsidRPr="00CF098E" w:rsidRDefault="00051C06" w:rsidP="0034166E">
      <w:pPr>
        <w:pStyle w:val="Default"/>
        <w:numPr>
          <w:ilvl w:val="0"/>
          <w:numId w:val="3"/>
        </w:numPr>
        <w:rPr>
          <w:rFonts w:ascii="Times New Roman" w:hAnsi="Times New Roman" w:cs="Times New Roman"/>
          <w:color w:val="211D1E"/>
        </w:rPr>
      </w:pPr>
      <w:proofErr w:type="spellStart"/>
      <w:r w:rsidRPr="00CF098E">
        <w:rPr>
          <w:rFonts w:ascii="Times New Roman" w:hAnsi="Times New Roman" w:cs="Times New Roman"/>
          <w:color w:val="211D1E"/>
        </w:rPr>
        <w:t>одноключевые</w:t>
      </w:r>
      <w:proofErr w:type="spellEnd"/>
      <w:r w:rsidRPr="00CF098E">
        <w:rPr>
          <w:rFonts w:ascii="Times New Roman" w:hAnsi="Times New Roman" w:cs="Times New Roman"/>
          <w:color w:val="211D1E"/>
        </w:rPr>
        <w:t xml:space="preserve"> КА – работают с одним ключевым параметром (секретным ключом); </w:t>
      </w:r>
    </w:p>
    <w:p w:rsidR="00051C06" w:rsidRPr="00CF098E" w:rsidRDefault="00051C06" w:rsidP="0034166E">
      <w:pPr>
        <w:pStyle w:val="Default"/>
        <w:numPr>
          <w:ilvl w:val="0"/>
          <w:numId w:val="3"/>
        </w:numPr>
        <w:rPr>
          <w:rFonts w:ascii="Times New Roman" w:hAnsi="Times New Roman" w:cs="Times New Roman"/>
          <w:color w:val="211D1E"/>
        </w:rPr>
      </w:pPr>
      <w:proofErr w:type="spellStart"/>
      <w:r w:rsidRPr="00CF098E">
        <w:rPr>
          <w:rFonts w:ascii="Times New Roman" w:hAnsi="Times New Roman" w:cs="Times New Roman"/>
          <w:color w:val="211D1E"/>
        </w:rPr>
        <w:t>двухключевые</w:t>
      </w:r>
      <w:proofErr w:type="spellEnd"/>
      <w:r w:rsidRPr="00CF098E">
        <w:rPr>
          <w:rFonts w:ascii="Times New Roman" w:hAnsi="Times New Roman" w:cs="Times New Roman"/>
          <w:color w:val="211D1E"/>
        </w:rPr>
        <w:t xml:space="preserve"> КА – на различных стадиях работы в них применяются два ключевых параметра: секретный и открытый ключи. </w:t>
      </w:r>
    </w:p>
    <w:p w:rsidR="00051C06" w:rsidRPr="00CF098E" w:rsidRDefault="005B0BA5" w:rsidP="0034166E">
      <w:pPr>
        <w:pStyle w:val="CM14"/>
        <w:ind w:firstLine="455"/>
        <w:jc w:val="both"/>
        <w:rPr>
          <w:rFonts w:ascii="Times New Roman" w:hAnsi="Times New Roman" w:cs="Times New Roman"/>
          <w:color w:val="211D1E"/>
        </w:rPr>
      </w:pPr>
      <w:r w:rsidRPr="00CF098E">
        <w:rPr>
          <w:rFonts w:ascii="Times New Roman" w:hAnsi="Times New Roman" w:cs="Times New Roman"/>
          <w:noProof/>
          <w:color w:val="211D1E"/>
        </w:rPr>
        <w:drawing>
          <wp:anchor distT="0" distB="0" distL="114300" distR="114300" simplePos="0" relativeHeight="251660288" behindDoc="0" locked="0" layoutInCell="1" allowOverlap="1" wp14:anchorId="334CB4C0" wp14:editId="20BEF821">
            <wp:simplePos x="0" y="0"/>
            <wp:positionH relativeFrom="column">
              <wp:posOffset>67945</wp:posOffset>
            </wp:positionH>
            <wp:positionV relativeFrom="paragraph">
              <wp:posOffset>225425</wp:posOffset>
            </wp:positionV>
            <wp:extent cx="5902960" cy="3200400"/>
            <wp:effectExtent l="0" t="0" r="254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0296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06" w:rsidRPr="00CF098E">
        <w:rPr>
          <w:rFonts w:ascii="Times New Roman" w:hAnsi="Times New Roman" w:cs="Times New Roman"/>
          <w:color w:val="211D1E"/>
        </w:rPr>
        <w:t xml:space="preserve">Существуют более детальные классификации, </w:t>
      </w:r>
      <w:r w:rsidR="00DF73E6" w:rsidRPr="00CF098E">
        <w:rPr>
          <w:rFonts w:ascii="Times New Roman" w:hAnsi="Times New Roman" w:cs="Times New Roman"/>
          <w:color w:val="211D1E"/>
        </w:rPr>
        <w:t>например,</w:t>
      </w:r>
      <w:r w:rsidR="00051C06" w:rsidRPr="00CF098E">
        <w:rPr>
          <w:rFonts w:ascii="Times New Roman" w:hAnsi="Times New Roman" w:cs="Times New Roman"/>
          <w:color w:val="211D1E"/>
        </w:rPr>
        <w:t xml:space="preserve"> показанная на рис. </w:t>
      </w:r>
      <w:r w:rsidR="005E4926">
        <w:rPr>
          <w:rFonts w:ascii="Times New Roman" w:hAnsi="Times New Roman" w:cs="Times New Roman"/>
          <w:color w:val="211D1E"/>
        </w:rPr>
        <w:t>4</w:t>
      </w:r>
      <w:r w:rsidR="00051C06" w:rsidRPr="00CF098E">
        <w:rPr>
          <w:rFonts w:ascii="Times New Roman" w:hAnsi="Times New Roman" w:cs="Times New Roman"/>
          <w:color w:val="211D1E"/>
        </w:rPr>
        <w:t xml:space="preserve">. </w:t>
      </w:r>
    </w:p>
    <w:p w:rsidR="00DF73E6" w:rsidRPr="00CF098E" w:rsidRDefault="00DF73E6" w:rsidP="0034166E">
      <w:pPr>
        <w:pStyle w:val="Default"/>
        <w:spacing w:after="250" w:line="236" w:lineRule="atLeast"/>
        <w:jc w:val="center"/>
        <w:rPr>
          <w:rFonts w:ascii="Times New Roman" w:hAnsi="Times New Roman" w:cs="Times New Roman"/>
          <w:color w:val="211D1E"/>
        </w:rPr>
      </w:pPr>
      <w:r w:rsidRPr="00CF098E">
        <w:rPr>
          <w:rFonts w:ascii="Times New Roman" w:hAnsi="Times New Roman" w:cs="Times New Roman"/>
          <w:i/>
          <w:iCs/>
          <w:color w:val="211D1E"/>
        </w:rPr>
        <w:t xml:space="preserve">Рис. </w:t>
      </w:r>
      <w:r w:rsidR="00645F6F">
        <w:rPr>
          <w:rFonts w:ascii="Times New Roman" w:hAnsi="Times New Roman" w:cs="Times New Roman"/>
          <w:i/>
          <w:iCs/>
          <w:color w:val="211D1E"/>
        </w:rPr>
        <w:t>4</w:t>
      </w:r>
      <w:r w:rsidRPr="00CF098E">
        <w:rPr>
          <w:rFonts w:ascii="Times New Roman" w:hAnsi="Times New Roman" w:cs="Times New Roman"/>
          <w:i/>
          <w:iCs/>
          <w:color w:val="211D1E"/>
        </w:rPr>
        <w:t xml:space="preserve">. Классификация </w:t>
      </w:r>
      <w:proofErr w:type="spellStart"/>
      <w:r w:rsidRPr="00CF098E">
        <w:rPr>
          <w:rFonts w:ascii="Times New Roman" w:hAnsi="Times New Roman" w:cs="Times New Roman"/>
          <w:i/>
          <w:iCs/>
          <w:color w:val="211D1E"/>
        </w:rPr>
        <w:t>криптоалгоритмов</w:t>
      </w:r>
      <w:proofErr w:type="spellEnd"/>
      <w:r w:rsidRPr="00CF098E">
        <w:rPr>
          <w:rFonts w:ascii="Times New Roman" w:hAnsi="Times New Roman" w:cs="Times New Roman"/>
          <w:i/>
          <w:iCs/>
          <w:color w:val="211D1E"/>
        </w:rPr>
        <w:t xml:space="preserve"> защиты информации </w:t>
      </w:r>
    </w:p>
    <w:p w:rsidR="00B31836" w:rsidRPr="00CF098E" w:rsidRDefault="00B31836" w:rsidP="00B31836">
      <w:pPr>
        <w:pStyle w:val="CM24"/>
        <w:ind w:left="452"/>
        <w:jc w:val="both"/>
        <w:rPr>
          <w:rFonts w:ascii="Times New Roman" w:hAnsi="Times New Roman" w:cs="Times New Roman"/>
          <w:color w:val="211D1E"/>
        </w:rPr>
      </w:pPr>
      <w:r w:rsidRPr="00CF098E">
        <w:rPr>
          <w:rFonts w:ascii="Times New Roman" w:hAnsi="Times New Roman" w:cs="Times New Roman"/>
          <w:color w:val="211D1E"/>
        </w:rPr>
        <w:t xml:space="preserve">Охарактеризуем кратко основные типы КА. </w:t>
      </w:r>
    </w:p>
    <w:p w:rsidR="00051C06" w:rsidRPr="00CF098E" w:rsidRDefault="00051C06" w:rsidP="0034166E">
      <w:pPr>
        <w:pStyle w:val="CM14"/>
        <w:ind w:firstLine="455"/>
        <w:jc w:val="both"/>
        <w:rPr>
          <w:rFonts w:ascii="Times New Roman" w:hAnsi="Times New Roman" w:cs="Times New Roman"/>
          <w:color w:val="211D1E"/>
        </w:rPr>
      </w:pPr>
      <w:proofErr w:type="spellStart"/>
      <w:r w:rsidRPr="00CF098E">
        <w:rPr>
          <w:rFonts w:ascii="Times New Roman" w:hAnsi="Times New Roman" w:cs="Times New Roman"/>
          <w:i/>
          <w:iCs/>
          <w:color w:val="211D1E"/>
        </w:rPr>
        <w:t>Хэширование</w:t>
      </w:r>
      <w:proofErr w:type="spellEnd"/>
      <w:r w:rsidRPr="00CF098E">
        <w:rPr>
          <w:rFonts w:ascii="Times New Roman" w:hAnsi="Times New Roman" w:cs="Times New Roman"/>
          <w:color w:val="211D1E"/>
        </w:rPr>
        <w:t xml:space="preserve"> – это метод криптозащиты, представляющий собой контрольное преобразование информации: из данных неограниченного размера путем выполнения криптографических преобразований вычисляется </w:t>
      </w:r>
      <w:proofErr w:type="spellStart"/>
      <w:r w:rsidRPr="00CF098E">
        <w:rPr>
          <w:rFonts w:ascii="Times New Roman" w:hAnsi="Times New Roman" w:cs="Times New Roman"/>
          <w:color w:val="211D1E"/>
        </w:rPr>
        <w:t>хэш</w:t>
      </w:r>
      <w:proofErr w:type="spellEnd"/>
      <w:r w:rsidRPr="00CF098E">
        <w:rPr>
          <w:rFonts w:ascii="Times New Roman" w:hAnsi="Times New Roman" w:cs="Times New Roman"/>
          <w:color w:val="211D1E"/>
        </w:rPr>
        <w:t xml:space="preserve">-значение фиксированной длины, однозначно соответствующее исходным данным. </w:t>
      </w:r>
      <w:proofErr w:type="spellStart"/>
      <w:r w:rsidRPr="00CF098E">
        <w:rPr>
          <w:rFonts w:ascii="Times New Roman" w:hAnsi="Times New Roman" w:cs="Times New Roman"/>
          <w:color w:val="211D1E"/>
        </w:rPr>
        <w:t>Хэширование</w:t>
      </w:r>
      <w:proofErr w:type="spellEnd"/>
      <w:r w:rsidRPr="00CF098E">
        <w:rPr>
          <w:rFonts w:ascii="Times New Roman" w:hAnsi="Times New Roman" w:cs="Times New Roman"/>
          <w:color w:val="211D1E"/>
        </w:rPr>
        <w:t xml:space="preserve"> может выполняться как с использованием некоторого секретного ключа, так и без него. Такое криптографическое контрольное суммирование широко используется в различных методах защиты информации, в частности для подтверждения целостности данных, если использование электронной подписи невозможно (например, из-за большой ресурсоемкости) или избыточно. Кроме того, данный метод применяется в схемах электронной подписи («подписывается» обычно </w:t>
      </w:r>
      <w:proofErr w:type="spellStart"/>
      <w:r w:rsidRPr="00CF098E">
        <w:rPr>
          <w:rFonts w:ascii="Times New Roman" w:hAnsi="Times New Roman" w:cs="Times New Roman"/>
          <w:color w:val="211D1E"/>
        </w:rPr>
        <w:t>хэш</w:t>
      </w:r>
      <w:proofErr w:type="spellEnd"/>
      <w:r w:rsidRPr="00CF098E">
        <w:rPr>
          <w:rFonts w:ascii="Times New Roman" w:hAnsi="Times New Roman" w:cs="Times New Roman"/>
          <w:color w:val="211D1E"/>
        </w:rPr>
        <w:t xml:space="preserve">-значение данных, а не все данные целиком), а также в схемах аутентификации пользователей (при проверке, действительно ли пользователь является тем, за кого себя выдает).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i/>
          <w:iCs/>
          <w:color w:val="211D1E"/>
        </w:rPr>
        <w:t xml:space="preserve">Симметричное шифрование </w:t>
      </w:r>
      <w:r w:rsidRPr="00CF098E">
        <w:rPr>
          <w:rFonts w:ascii="Times New Roman" w:hAnsi="Times New Roman" w:cs="Times New Roman"/>
          <w:color w:val="211D1E"/>
        </w:rPr>
        <w:t xml:space="preserve">использует один и тот же ключ как для </w:t>
      </w:r>
      <w:proofErr w:type="spellStart"/>
      <w:r w:rsidRPr="00CF098E">
        <w:rPr>
          <w:rFonts w:ascii="Times New Roman" w:hAnsi="Times New Roman" w:cs="Times New Roman"/>
          <w:color w:val="211D1E"/>
        </w:rPr>
        <w:t>зашифрования</w:t>
      </w:r>
      <w:proofErr w:type="spellEnd"/>
      <w:r w:rsidRPr="00CF098E">
        <w:rPr>
          <w:rFonts w:ascii="Times New Roman" w:hAnsi="Times New Roman" w:cs="Times New Roman"/>
          <w:color w:val="211D1E"/>
        </w:rPr>
        <w:t xml:space="preserve">, так и для </w:t>
      </w:r>
      <w:proofErr w:type="spellStart"/>
      <w:r w:rsidRPr="00CF098E">
        <w:rPr>
          <w:rFonts w:ascii="Times New Roman" w:hAnsi="Times New Roman" w:cs="Times New Roman"/>
          <w:color w:val="211D1E"/>
        </w:rPr>
        <w:t>расшифрования</w:t>
      </w:r>
      <w:proofErr w:type="spellEnd"/>
      <w:r w:rsidRPr="00CF098E">
        <w:rPr>
          <w:rFonts w:ascii="Times New Roman" w:hAnsi="Times New Roman" w:cs="Times New Roman"/>
          <w:color w:val="211D1E"/>
        </w:rPr>
        <w:t xml:space="preserve"> информации. Фактически оба ключа (</w:t>
      </w:r>
      <w:proofErr w:type="spellStart"/>
      <w:r w:rsidRPr="00CF098E">
        <w:rPr>
          <w:rFonts w:ascii="Times New Roman" w:hAnsi="Times New Roman" w:cs="Times New Roman"/>
          <w:color w:val="211D1E"/>
        </w:rPr>
        <w:t>зашифрования</w:t>
      </w:r>
      <w:proofErr w:type="spellEnd"/>
      <w:r w:rsidRPr="00CF098E">
        <w:rPr>
          <w:rFonts w:ascii="Times New Roman" w:hAnsi="Times New Roman" w:cs="Times New Roman"/>
          <w:color w:val="211D1E"/>
        </w:rPr>
        <w:t xml:space="preserve"> и </w:t>
      </w:r>
      <w:proofErr w:type="spellStart"/>
      <w:r w:rsidRPr="00CF098E">
        <w:rPr>
          <w:rFonts w:ascii="Times New Roman" w:hAnsi="Times New Roman" w:cs="Times New Roman"/>
          <w:color w:val="211D1E"/>
        </w:rPr>
        <w:t>расшифрования</w:t>
      </w:r>
      <w:proofErr w:type="spellEnd"/>
      <w:r w:rsidRPr="00CF098E">
        <w:rPr>
          <w:rFonts w:ascii="Times New Roman" w:hAnsi="Times New Roman" w:cs="Times New Roman"/>
          <w:color w:val="211D1E"/>
        </w:rPr>
        <w:t xml:space="preserve">) могут и различаться, но если в каком-либо КА их легко вычислить один из другого в обе стороны, такой алгоритм однозначно относится к симметричному </w:t>
      </w:r>
      <w:r w:rsidRPr="00CF098E">
        <w:rPr>
          <w:rFonts w:ascii="Times New Roman" w:hAnsi="Times New Roman" w:cs="Times New Roman"/>
          <w:color w:val="211D1E"/>
        </w:rPr>
        <w:lastRenderedPageBreak/>
        <w:t xml:space="preserve">шифрованию. </w:t>
      </w:r>
    </w:p>
    <w:p w:rsidR="000D7197"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Симметричное шифрование подразделяется на два вида: </w:t>
      </w:r>
      <w:r w:rsidRPr="000D7197">
        <w:rPr>
          <w:rFonts w:ascii="Times New Roman" w:hAnsi="Times New Roman" w:cs="Times New Roman"/>
          <w:i/>
          <w:color w:val="211D1E"/>
        </w:rPr>
        <w:t>блочное и поточное</w:t>
      </w:r>
      <w:r w:rsidRPr="00CF098E">
        <w:rPr>
          <w:rFonts w:ascii="Times New Roman" w:hAnsi="Times New Roman" w:cs="Times New Roman"/>
          <w:color w:val="211D1E"/>
        </w:rPr>
        <w:t xml:space="preserve">, хотя стоит сразу отметить, что в некоторых классификациях они не разделяются и считается, что поточное шифрование – это шифрование блоков единичной длины.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i/>
          <w:iCs/>
          <w:color w:val="211D1E"/>
        </w:rPr>
        <w:t>Блочное шифрование</w:t>
      </w:r>
      <w:r w:rsidRPr="00CF098E">
        <w:rPr>
          <w:rFonts w:ascii="Times New Roman" w:hAnsi="Times New Roman" w:cs="Times New Roman"/>
          <w:color w:val="211D1E"/>
        </w:rPr>
        <w:t xml:space="preserve"> характеризуется тем, что информация предварительно разбивается на блоки фиксированной длины (например, 64 или 128 бит). При этом в различных КА или даже в разных режимах работы одного и того же алгоритма блоки могут шифроваться как независимо друг от друга, так и «со сцеплением» – когда результат шифрования текущего блока данных зависит от значения предыдущего блока или от результата шифрования предыдущего блока.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i/>
          <w:iCs/>
          <w:color w:val="211D1E"/>
        </w:rPr>
        <w:t>Поточное шифрование</w:t>
      </w:r>
      <w:r w:rsidRPr="00CF098E">
        <w:rPr>
          <w:rFonts w:ascii="Times New Roman" w:hAnsi="Times New Roman" w:cs="Times New Roman"/>
          <w:color w:val="211D1E"/>
        </w:rPr>
        <w:t xml:space="preserve"> применяется прежде всего тогда, когда информацию невозможно разбить на блоки, – скажем, есть некий поток данных, каждый символ которых требуется зашифровать и отправить, не дожидаясь остальных данных, достаточных для формирования блока. Алгоритмы поточного шифрования шифруют данные побитно или посимвольно.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i/>
          <w:iCs/>
          <w:color w:val="211D1E"/>
        </w:rPr>
        <w:t xml:space="preserve">Асимметричное шифрование </w:t>
      </w:r>
      <w:r w:rsidRPr="00CF098E">
        <w:rPr>
          <w:rFonts w:ascii="Times New Roman" w:hAnsi="Times New Roman" w:cs="Times New Roman"/>
          <w:color w:val="211D1E"/>
        </w:rPr>
        <w:t xml:space="preserve">характеризуется применением двух типов ключей: открытого – для </w:t>
      </w:r>
      <w:proofErr w:type="spellStart"/>
      <w:r w:rsidRPr="00CF098E">
        <w:rPr>
          <w:rFonts w:ascii="Times New Roman" w:hAnsi="Times New Roman" w:cs="Times New Roman"/>
          <w:color w:val="211D1E"/>
        </w:rPr>
        <w:t>зашифрования</w:t>
      </w:r>
      <w:proofErr w:type="spellEnd"/>
      <w:r w:rsidRPr="00CF098E">
        <w:rPr>
          <w:rFonts w:ascii="Times New Roman" w:hAnsi="Times New Roman" w:cs="Times New Roman"/>
          <w:color w:val="211D1E"/>
        </w:rPr>
        <w:t xml:space="preserve"> информации – и секретного – для ее </w:t>
      </w:r>
      <w:proofErr w:type="spellStart"/>
      <w:r w:rsidRPr="00CF098E">
        <w:rPr>
          <w:rFonts w:ascii="Times New Roman" w:hAnsi="Times New Roman" w:cs="Times New Roman"/>
          <w:color w:val="211D1E"/>
        </w:rPr>
        <w:t>расшифрования</w:t>
      </w:r>
      <w:proofErr w:type="spellEnd"/>
      <w:r w:rsidRPr="00CF098E">
        <w:rPr>
          <w:rFonts w:ascii="Times New Roman" w:hAnsi="Times New Roman" w:cs="Times New Roman"/>
          <w:color w:val="211D1E"/>
        </w:rPr>
        <w:t xml:space="preserve">. Секретный и открытый ключи связаны между собой достаточно сложным соотношением. Главное в этом соотношении – легкость вычисления открытого ключа из секретного и невозможность (за ограниченное время при реальных ресурсах) вычисления секретного ключа из открытого при достаточно большой размерности операндов. </w:t>
      </w:r>
    </w:p>
    <w:p w:rsidR="00051C06" w:rsidRPr="00CF098E" w:rsidRDefault="00051C06" w:rsidP="0034166E">
      <w:pPr>
        <w:pStyle w:val="CM131"/>
        <w:spacing w:after="345" w:line="233" w:lineRule="atLeast"/>
        <w:ind w:firstLine="455"/>
        <w:jc w:val="both"/>
        <w:rPr>
          <w:rFonts w:ascii="Times New Roman" w:hAnsi="Times New Roman" w:cs="Times New Roman"/>
          <w:color w:val="211D1E"/>
        </w:rPr>
      </w:pPr>
      <w:r w:rsidRPr="00CF098E">
        <w:rPr>
          <w:rFonts w:ascii="Times New Roman" w:hAnsi="Times New Roman" w:cs="Times New Roman"/>
          <w:i/>
          <w:iCs/>
          <w:color w:val="211D1E"/>
        </w:rPr>
        <w:t xml:space="preserve">Электронная цифровая подпись </w:t>
      </w:r>
      <w:r w:rsidRPr="00CF098E">
        <w:rPr>
          <w:rFonts w:ascii="Times New Roman" w:hAnsi="Times New Roman" w:cs="Times New Roman"/>
          <w:color w:val="211D1E"/>
        </w:rPr>
        <w:t>(</w:t>
      </w:r>
      <w:r w:rsidRPr="00CF098E">
        <w:rPr>
          <w:rFonts w:ascii="Times New Roman" w:hAnsi="Times New Roman" w:cs="Times New Roman"/>
          <w:i/>
          <w:iCs/>
          <w:color w:val="211D1E"/>
        </w:rPr>
        <w:t>ЭЦП</w:t>
      </w:r>
      <w:r w:rsidRPr="00CF098E">
        <w:rPr>
          <w:rFonts w:ascii="Times New Roman" w:hAnsi="Times New Roman" w:cs="Times New Roman"/>
          <w:color w:val="211D1E"/>
        </w:rPr>
        <w:t xml:space="preserve">) используется для подтверждения целостности и авторства данных. Как и в случае асимметричного шифрования, в данном методе применяются </w:t>
      </w:r>
      <w:proofErr w:type="spellStart"/>
      <w:r w:rsidRPr="00CF098E">
        <w:rPr>
          <w:rFonts w:ascii="Times New Roman" w:hAnsi="Times New Roman" w:cs="Times New Roman"/>
          <w:color w:val="211D1E"/>
        </w:rPr>
        <w:t>двухключевые</w:t>
      </w:r>
      <w:proofErr w:type="spellEnd"/>
      <w:r w:rsidRPr="00CF098E">
        <w:rPr>
          <w:rFonts w:ascii="Times New Roman" w:hAnsi="Times New Roman" w:cs="Times New Roman"/>
          <w:color w:val="211D1E"/>
        </w:rPr>
        <w:t xml:space="preserve"> алгоритмы с таким же простым вычислением открытого ключа из секретного и практической невозможностью обратного вычисления. Однако назначение ключей ЭЦП совершенно иное. Секретный ключ применяется для вычисления ЭЦП, открытый ключ необходим для ее проверки. При соблюдении правил безопасного хранения секретного ключа никто, кроме его владельца, не в состоянии вычислить верную ЭЦП какого-либо электронного документа. </w:t>
      </w:r>
    </w:p>
    <w:p w:rsidR="00051C06" w:rsidRPr="00CF098E" w:rsidRDefault="00524C4C" w:rsidP="0034166E">
      <w:pPr>
        <w:pStyle w:val="CM132"/>
        <w:spacing w:after="95" w:line="360" w:lineRule="atLeast"/>
        <w:jc w:val="both"/>
        <w:rPr>
          <w:rFonts w:ascii="Times New Roman" w:hAnsi="Times New Roman" w:cs="Times New Roman"/>
          <w:color w:val="211D1E"/>
        </w:rPr>
      </w:pPr>
      <w:r>
        <w:rPr>
          <w:rFonts w:ascii="Times New Roman" w:hAnsi="Times New Roman" w:cs="Times New Roman"/>
          <w:b/>
          <w:bCs/>
          <w:color w:val="211D1E"/>
        </w:rPr>
        <w:t xml:space="preserve">Вопрос </w:t>
      </w:r>
      <w:r w:rsidR="002925FA">
        <w:rPr>
          <w:rFonts w:ascii="Times New Roman" w:hAnsi="Times New Roman" w:cs="Times New Roman"/>
          <w:b/>
          <w:bCs/>
          <w:color w:val="211D1E"/>
        </w:rPr>
        <w:t>2</w:t>
      </w:r>
      <w:r w:rsidR="00051C06" w:rsidRPr="00CF098E">
        <w:rPr>
          <w:rFonts w:ascii="Times New Roman" w:hAnsi="Times New Roman" w:cs="Times New Roman"/>
          <w:b/>
          <w:bCs/>
          <w:color w:val="211D1E"/>
        </w:rPr>
        <w:t xml:space="preserve">. Симметричные криптосистемы шифрования </w:t>
      </w:r>
    </w:p>
    <w:p w:rsidR="00051C06" w:rsidRPr="00CF098E" w:rsidRDefault="00051C06" w:rsidP="0034166E">
      <w:pPr>
        <w:pStyle w:val="CM131"/>
        <w:spacing w:after="345" w:line="233" w:lineRule="atLeast"/>
        <w:jc w:val="both"/>
        <w:rPr>
          <w:rFonts w:ascii="Times New Roman" w:hAnsi="Times New Roman" w:cs="Times New Roman"/>
          <w:color w:val="211D1E"/>
        </w:rPr>
      </w:pPr>
      <w:r w:rsidRPr="00CF098E">
        <w:rPr>
          <w:rFonts w:ascii="Times New Roman" w:hAnsi="Times New Roman" w:cs="Times New Roman"/>
          <w:color w:val="211D1E"/>
        </w:rPr>
        <w:t xml:space="preserve">Исторически первыми появились симметричные криптографические системы. В симметричной криптосистеме шифрования используется один и тот же ключ для </w:t>
      </w:r>
      <w:proofErr w:type="spellStart"/>
      <w:r w:rsidRPr="00CF098E">
        <w:rPr>
          <w:rFonts w:ascii="Times New Roman" w:hAnsi="Times New Roman" w:cs="Times New Roman"/>
          <w:color w:val="211D1E"/>
        </w:rPr>
        <w:t>зашифрования</w:t>
      </w:r>
      <w:proofErr w:type="spellEnd"/>
      <w:r w:rsidRPr="00CF098E">
        <w:rPr>
          <w:rFonts w:ascii="Times New Roman" w:hAnsi="Times New Roman" w:cs="Times New Roman"/>
          <w:color w:val="211D1E"/>
        </w:rPr>
        <w:t xml:space="preserve"> и </w:t>
      </w:r>
      <w:proofErr w:type="spellStart"/>
      <w:r w:rsidRPr="00CF098E">
        <w:rPr>
          <w:rFonts w:ascii="Times New Roman" w:hAnsi="Times New Roman" w:cs="Times New Roman"/>
          <w:color w:val="211D1E"/>
        </w:rPr>
        <w:t>расшифрования</w:t>
      </w:r>
      <w:proofErr w:type="spellEnd"/>
      <w:r w:rsidRPr="00CF098E">
        <w:rPr>
          <w:rFonts w:ascii="Times New Roman" w:hAnsi="Times New Roman" w:cs="Times New Roman"/>
          <w:color w:val="211D1E"/>
        </w:rPr>
        <w:t xml:space="preserve"> информации. Это означает, что любой, кто имеет доступ к ключу шифрования, может расшифровать сообщение. Соответственно, с целью предотвращения несанкционированного раскрытия зашифрованной информации все ключи шифрования в симметричных криптосистемах должны держаться в секрете. Именно поэтому симметричные криптосистемы называют криптосистемами с секретным ключом – ключ шифрования должен быть доступен только тем, кому предназначено сообщение. Симметричные криптосистемы называют еще </w:t>
      </w:r>
      <w:proofErr w:type="spellStart"/>
      <w:r w:rsidRPr="00CF098E">
        <w:rPr>
          <w:rFonts w:ascii="Times New Roman" w:hAnsi="Times New Roman" w:cs="Times New Roman"/>
          <w:color w:val="211D1E"/>
        </w:rPr>
        <w:t>одноключевыми</w:t>
      </w:r>
      <w:proofErr w:type="spellEnd"/>
      <w:r w:rsidRPr="00CF098E">
        <w:rPr>
          <w:rFonts w:ascii="Times New Roman" w:hAnsi="Times New Roman" w:cs="Times New Roman"/>
          <w:color w:val="211D1E"/>
        </w:rPr>
        <w:t xml:space="preserve"> криптографическими системами, или криптосистемами с закрытым ключом. Схема симметричной криптосистемы шифрования показана на рис. </w:t>
      </w:r>
      <w:r w:rsidR="005B7358">
        <w:rPr>
          <w:rFonts w:ascii="Times New Roman" w:hAnsi="Times New Roman" w:cs="Times New Roman"/>
          <w:color w:val="211D1E"/>
        </w:rPr>
        <w:t>5</w:t>
      </w:r>
      <w:r w:rsidRPr="00CF098E">
        <w:rPr>
          <w:rFonts w:ascii="Times New Roman" w:hAnsi="Times New Roman" w:cs="Times New Roman"/>
          <w:color w:val="211D1E"/>
        </w:rPr>
        <w:t xml:space="preserve">. </w:t>
      </w:r>
    </w:p>
    <w:p w:rsidR="00F62A21" w:rsidRPr="00BA42CF" w:rsidRDefault="00F62A21" w:rsidP="0034166E">
      <w:pPr>
        <w:pStyle w:val="CM14"/>
        <w:ind w:firstLine="455"/>
        <w:jc w:val="both"/>
        <w:rPr>
          <w:rFonts w:ascii="Times New Roman" w:hAnsi="Times New Roman" w:cs="Times New Roman"/>
          <w:i/>
          <w:color w:val="211D1E"/>
        </w:rPr>
      </w:pPr>
      <w:r w:rsidRPr="00BA42CF">
        <w:rPr>
          <w:rFonts w:ascii="Times New Roman" w:hAnsi="Times New Roman" w:cs="Times New Roman"/>
          <w:i/>
          <w:color w:val="211D1E"/>
        </w:rPr>
        <w:lastRenderedPageBreak/>
        <w:t xml:space="preserve">Рис. </w:t>
      </w:r>
      <w:r w:rsidR="005B7358">
        <w:rPr>
          <w:rFonts w:ascii="Times New Roman" w:hAnsi="Times New Roman" w:cs="Times New Roman"/>
          <w:i/>
          <w:color w:val="211D1E"/>
        </w:rPr>
        <w:t>5</w:t>
      </w:r>
      <w:r w:rsidRPr="00BA42CF">
        <w:rPr>
          <w:rFonts w:ascii="Times New Roman" w:hAnsi="Times New Roman" w:cs="Times New Roman"/>
          <w:i/>
          <w:color w:val="211D1E"/>
        </w:rPr>
        <w:t xml:space="preserve">. Схема симметричной криптосистемы шифрования показана. </w:t>
      </w:r>
      <w:r w:rsidRPr="00BA42CF">
        <w:rPr>
          <w:rFonts w:ascii="Times New Roman" w:hAnsi="Times New Roman" w:cs="Times New Roman"/>
          <w:i/>
          <w:noProof/>
          <w:color w:val="211D1E"/>
        </w:rPr>
        <w:drawing>
          <wp:anchor distT="0" distB="0" distL="114300" distR="114300" simplePos="0" relativeHeight="251661312" behindDoc="0" locked="0" layoutInCell="1" allowOverlap="1" wp14:anchorId="155BE4DF" wp14:editId="0167FB42">
            <wp:simplePos x="0" y="0"/>
            <wp:positionH relativeFrom="margin">
              <wp:posOffset>160209</wp:posOffset>
            </wp:positionH>
            <wp:positionV relativeFrom="paragraph">
              <wp:posOffset>21771</wp:posOffset>
            </wp:positionV>
            <wp:extent cx="5749925" cy="1812290"/>
            <wp:effectExtent l="0" t="0" r="317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49925" cy="181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A21" w:rsidRDefault="00F62A21" w:rsidP="0034166E">
      <w:pPr>
        <w:pStyle w:val="CM14"/>
        <w:ind w:firstLine="455"/>
        <w:jc w:val="both"/>
        <w:rPr>
          <w:rFonts w:ascii="Times New Roman" w:hAnsi="Times New Roman" w:cs="Times New Roman"/>
          <w:color w:val="211D1E"/>
        </w:rPr>
      </w:pP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Данные криптосистемы характеризуются наиболее высокой скоростью шифрования, и с их помощью обеспечивается как конфиденциальность и подлинность, так и целостность передаваемой информации.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Конфиденциальность передачи информации с помощью симметричной криптосистемы зависит от надежности шифра и обеспечения конфиденциальности ключа шифрования. Обычно ключ шифрования представляет собой файл или массив данных и хранится на персональном ключевом носителе, </w:t>
      </w:r>
      <w:r w:rsidR="008D2C90" w:rsidRPr="00CF098E">
        <w:rPr>
          <w:rFonts w:ascii="Times New Roman" w:hAnsi="Times New Roman" w:cs="Times New Roman"/>
          <w:color w:val="211D1E"/>
        </w:rPr>
        <w:t>например,</w:t>
      </w:r>
      <w:r w:rsidRPr="00CF098E">
        <w:rPr>
          <w:rFonts w:ascii="Times New Roman" w:hAnsi="Times New Roman" w:cs="Times New Roman"/>
          <w:color w:val="211D1E"/>
        </w:rPr>
        <w:t xml:space="preserve"> дискете или смарт-карте; обязательно принятие мер, обеспечивающих недоступность персонального ключевого носителя кому-либо, кроме его владельца.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Подлинность обеспечивается за счет того, что без предварительного расшифровывания практически невозможно осуществить смысловую модификацию и подлог </w:t>
      </w:r>
      <w:proofErr w:type="spellStart"/>
      <w:r w:rsidRPr="00CF098E">
        <w:rPr>
          <w:rFonts w:ascii="Times New Roman" w:hAnsi="Times New Roman" w:cs="Times New Roman"/>
          <w:color w:val="211D1E"/>
        </w:rPr>
        <w:t>криптографически</w:t>
      </w:r>
      <w:proofErr w:type="spellEnd"/>
      <w:r w:rsidRPr="00CF098E">
        <w:rPr>
          <w:rFonts w:ascii="Times New Roman" w:hAnsi="Times New Roman" w:cs="Times New Roman"/>
          <w:color w:val="211D1E"/>
        </w:rPr>
        <w:t xml:space="preserve"> закрытого сообщения. Фальшивое сообщение не может быть правильно зашифровано без знания секретного ключа.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Целостность данных обеспечивается присоединением к передаваемым данным специального кода (</w:t>
      </w:r>
      <w:proofErr w:type="spellStart"/>
      <w:r w:rsidRPr="00CF098E">
        <w:rPr>
          <w:rFonts w:ascii="Times New Roman" w:hAnsi="Times New Roman" w:cs="Times New Roman"/>
          <w:color w:val="211D1E"/>
        </w:rPr>
        <w:t>имитоприставки</w:t>
      </w:r>
      <w:proofErr w:type="spellEnd"/>
      <w:r w:rsidRPr="00CF098E">
        <w:rPr>
          <w:rFonts w:ascii="Times New Roman" w:hAnsi="Times New Roman" w:cs="Times New Roman"/>
          <w:color w:val="211D1E"/>
        </w:rPr>
        <w:t xml:space="preserve">), вырабатываемого по секретному ключу. </w:t>
      </w:r>
      <w:proofErr w:type="spellStart"/>
      <w:r w:rsidRPr="00CF098E">
        <w:rPr>
          <w:rFonts w:ascii="Times New Roman" w:hAnsi="Times New Roman" w:cs="Times New Roman"/>
          <w:color w:val="211D1E"/>
        </w:rPr>
        <w:t>Имитоприставка</w:t>
      </w:r>
      <w:proofErr w:type="spellEnd"/>
      <w:r w:rsidRPr="00CF098E">
        <w:rPr>
          <w:rFonts w:ascii="Times New Roman" w:hAnsi="Times New Roman" w:cs="Times New Roman"/>
          <w:color w:val="211D1E"/>
        </w:rPr>
        <w:t xml:space="preserve"> является разновидностью контрольной суммы, то есть некоторой эталонной характеристикой сообщения, по которой осуществляется проверка целостности последнего. Алгоритм формирования </w:t>
      </w:r>
      <w:proofErr w:type="spellStart"/>
      <w:r w:rsidRPr="00CF098E">
        <w:rPr>
          <w:rFonts w:ascii="Times New Roman" w:hAnsi="Times New Roman" w:cs="Times New Roman"/>
          <w:color w:val="211D1E"/>
        </w:rPr>
        <w:t>имитоприставки</w:t>
      </w:r>
      <w:proofErr w:type="spellEnd"/>
      <w:r w:rsidRPr="00CF098E">
        <w:rPr>
          <w:rFonts w:ascii="Times New Roman" w:hAnsi="Times New Roman" w:cs="Times New Roman"/>
          <w:color w:val="211D1E"/>
        </w:rPr>
        <w:t xml:space="preserve"> должен обеспечивать ее зависимость по некоторому сложному криптографическому закону от каждого бита сообщения. Проверка целостности сообщения выполняется получателем сообщения путем выработки по секретному ключу </w:t>
      </w:r>
      <w:proofErr w:type="spellStart"/>
      <w:r w:rsidRPr="00CF098E">
        <w:rPr>
          <w:rFonts w:ascii="Times New Roman" w:hAnsi="Times New Roman" w:cs="Times New Roman"/>
          <w:color w:val="211D1E"/>
        </w:rPr>
        <w:t>имитоприставки</w:t>
      </w:r>
      <w:proofErr w:type="spellEnd"/>
      <w:r w:rsidRPr="00CF098E">
        <w:rPr>
          <w:rFonts w:ascii="Times New Roman" w:hAnsi="Times New Roman" w:cs="Times New Roman"/>
          <w:color w:val="211D1E"/>
        </w:rPr>
        <w:t xml:space="preserve">, соответствующей полученному сообщению, и ее сравнения с полученным значением </w:t>
      </w:r>
      <w:proofErr w:type="spellStart"/>
      <w:r w:rsidRPr="00CF098E">
        <w:rPr>
          <w:rFonts w:ascii="Times New Roman" w:hAnsi="Times New Roman" w:cs="Times New Roman"/>
          <w:color w:val="211D1E"/>
        </w:rPr>
        <w:t>имитоприставки</w:t>
      </w:r>
      <w:proofErr w:type="spellEnd"/>
      <w:r w:rsidRPr="00CF098E">
        <w:rPr>
          <w:rFonts w:ascii="Times New Roman" w:hAnsi="Times New Roman" w:cs="Times New Roman"/>
          <w:color w:val="211D1E"/>
        </w:rPr>
        <w:t xml:space="preserve">. При совпадении делается вывод о том, что информация не была модифицирована на пути от отправителя к получателю.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Симметричное шифрование идеально подходит для шифрования информации «для себя», </w:t>
      </w:r>
      <w:r w:rsidR="00BA42CF" w:rsidRPr="00CF098E">
        <w:rPr>
          <w:rFonts w:ascii="Times New Roman" w:hAnsi="Times New Roman" w:cs="Times New Roman"/>
          <w:color w:val="211D1E"/>
        </w:rPr>
        <w:t>например,</w:t>
      </w:r>
      <w:r w:rsidRPr="00CF098E">
        <w:rPr>
          <w:rFonts w:ascii="Times New Roman" w:hAnsi="Times New Roman" w:cs="Times New Roman"/>
          <w:color w:val="211D1E"/>
        </w:rPr>
        <w:t xml:space="preserve"> с целью предотвратить несанкционированный доступ к ней в отсутствие владельца. Это </w:t>
      </w:r>
      <w:r w:rsidR="00BA42CF" w:rsidRPr="00CF098E">
        <w:rPr>
          <w:rFonts w:ascii="Times New Roman" w:hAnsi="Times New Roman" w:cs="Times New Roman"/>
          <w:color w:val="211D1E"/>
        </w:rPr>
        <w:t>может быть,</w:t>
      </w:r>
      <w:r w:rsidRPr="00CF098E">
        <w:rPr>
          <w:rFonts w:ascii="Times New Roman" w:hAnsi="Times New Roman" w:cs="Times New Roman"/>
          <w:color w:val="211D1E"/>
        </w:rPr>
        <w:t xml:space="preserve"> как архивное шифрование выбранных файлов, так и прозрачное (автоматическое) шифрование целых логических или физических дисков.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Обладая высокой скоростью шифрования, </w:t>
      </w:r>
      <w:proofErr w:type="spellStart"/>
      <w:r w:rsidRPr="00CF098E">
        <w:rPr>
          <w:rFonts w:ascii="Times New Roman" w:hAnsi="Times New Roman" w:cs="Times New Roman"/>
          <w:color w:val="211D1E"/>
        </w:rPr>
        <w:t>одноключевые</w:t>
      </w:r>
      <w:proofErr w:type="spellEnd"/>
      <w:r w:rsidRPr="00CF098E">
        <w:rPr>
          <w:rFonts w:ascii="Times New Roman" w:hAnsi="Times New Roman" w:cs="Times New Roman"/>
          <w:color w:val="211D1E"/>
        </w:rPr>
        <w:t xml:space="preserve"> криптосистемы позволяют решать многие важные задачи защиты информации. Однако автономное использование симметричных криптосистем в компьютерных сетях порождает проблему распределения ключей шифрования между пользователями.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Перед началом обмена зашифрованными данными необходимо обменяться секретными ключами со всеми адресатами. Передача секретного ключа симметричной криптосистемы не может быть осуществлена по общедоступным каналам связи, секретный ключ надо передавать отправителю и получателю по защищенному каналу. </w:t>
      </w:r>
    </w:p>
    <w:p w:rsidR="001221E2" w:rsidRDefault="00051C06" w:rsidP="0034166E">
      <w:pPr>
        <w:pStyle w:val="CM137"/>
        <w:spacing w:after="375" w:line="233" w:lineRule="atLeast"/>
        <w:ind w:firstLine="455"/>
        <w:jc w:val="both"/>
        <w:rPr>
          <w:rFonts w:ascii="Times New Roman" w:hAnsi="Times New Roman" w:cs="Times New Roman"/>
          <w:color w:val="211D1E"/>
        </w:rPr>
      </w:pPr>
      <w:r w:rsidRPr="00CF098E">
        <w:rPr>
          <w:rFonts w:ascii="Times New Roman" w:hAnsi="Times New Roman" w:cs="Times New Roman"/>
          <w:color w:val="211D1E"/>
        </w:rPr>
        <w:t xml:space="preserve">Существуют реализации алгоритмов симметричного шифрования для абонентского шифрования данных – то есть для отправки шифрованной информации абоненту, </w:t>
      </w:r>
      <w:r w:rsidR="001221E2" w:rsidRPr="00CF098E">
        <w:rPr>
          <w:rFonts w:ascii="Times New Roman" w:hAnsi="Times New Roman" w:cs="Times New Roman"/>
          <w:color w:val="211D1E"/>
        </w:rPr>
        <w:t>например,</w:t>
      </w:r>
      <w:r w:rsidRPr="00CF098E">
        <w:rPr>
          <w:rFonts w:ascii="Times New Roman" w:hAnsi="Times New Roman" w:cs="Times New Roman"/>
          <w:color w:val="211D1E"/>
        </w:rPr>
        <w:t xml:space="preserve"> через Интернет. Использование одного ключа для всех абонентов подобной </w:t>
      </w:r>
      <w:r w:rsidRPr="00CF098E">
        <w:rPr>
          <w:rFonts w:ascii="Times New Roman" w:hAnsi="Times New Roman" w:cs="Times New Roman"/>
          <w:color w:val="211D1E"/>
        </w:rPr>
        <w:lastRenderedPageBreak/>
        <w:t xml:space="preserve">криптографической сети недопустимо по соображениям безопасности. Действительно, в случае компрометации (утери, хищения) ключа под угрозой будет находиться документооборот всех абонентов. В этом случае может быть использована матрица ключей </w:t>
      </w:r>
      <w:r w:rsidR="005C3811" w:rsidRPr="00CF098E">
        <w:rPr>
          <w:rFonts w:ascii="Times New Roman" w:hAnsi="Times New Roman" w:cs="Times New Roman"/>
          <w:noProof/>
          <w:color w:val="211D1E"/>
        </w:rPr>
        <w:drawing>
          <wp:anchor distT="0" distB="0" distL="114300" distR="114300" simplePos="0" relativeHeight="251666432" behindDoc="0" locked="0" layoutInCell="1" allowOverlap="1" wp14:anchorId="5A24290A" wp14:editId="384749C9">
            <wp:simplePos x="0" y="0"/>
            <wp:positionH relativeFrom="margin">
              <wp:align>center</wp:align>
            </wp:positionH>
            <wp:positionV relativeFrom="paragraph">
              <wp:posOffset>896036</wp:posOffset>
            </wp:positionV>
            <wp:extent cx="4457065" cy="2421255"/>
            <wp:effectExtent l="0" t="0" r="63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57065"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98E">
        <w:rPr>
          <w:rFonts w:ascii="Times New Roman" w:hAnsi="Times New Roman" w:cs="Times New Roman"/>
          <w:color w:val="211D1E"/>
        </w:rPr>
        <w:t xml:space="preserve">(рис. </w:t>
      </w:r>
      <w:r w:rsidR="00396A2B">
        <w:rPr>
          <w:rFonts w:ascii="Times New Roman" w:hAnsi="Times New Roman" w:cs="Times New Roman"/>
          <w:color w:val="211D1E"/>
        </w:rPr>
        <w:t>6</w:t>
      </w:r>
      <w:r w:rsidRPr="00CF098E">
        <w:rPr>
          <w:rFonts w:ascii="Times New Roman" w:hAnsi="Times New Roman" w:cs="Times New Roman"/>
          <w:color w:val="211D1E"/>
        </w:rPr>
        <w:t>).</w:t>
      </w:r>
    </w:p>
    <w:p w:rsidR="005C3811" w:rsidRPr="00CF098E" w:rsidRDefault="005C3811" w:rsidP="005C3811">
      <w:pPr>
        <w:pStyle w:val="CM134"/>
        <w:spacing w:after="170" w:line="233" w:lineRule="atLeast"/>
        <w:ind w:firstLine="455"/>
        <w:jc w:val="center"/>
        <w:rPr>
          <w:rFonts w:ascii="Times New Roman" w:hAnsi="Times New Roman" w:cs="Times New Roman"/>
          <w:color w:val="211D1E"/>
        </w:rPr>
      </w:pPr>
      <w:r w:rsidRPr="00CF098E">
        <w:rPr>
          <w:rFonts w:ascii="Times New Roman" w:hAnsi="Times New Roman" w:cs="Times New Roman"/>
          <w:i/>
          <w:iCs/>
          <w:color w:val="211D1E"/>
        </w:rPr>
        <w:t xml:space="preserve">Рис. </w:t>
      </w:r>
      <w:r>
        <w:rPr>
          <w:rFonts w:ascii="Times New Roman" w:hAnsi="Times New Roman" w:cs="Times New Roman"/>
          <w:i/>
          <w:iCs/>
          <w:color w:val="211D1E"/>
        </w:rPr>
        <w:t>6</w:t>
      </w:r>
      <w:r w:rsidRPr="00CF098E">
        <w:rPr>
          <w:rFonts w:ascii="Times New Roman" w:hAnsi="Times New Roman" w:cs="Times New Roman"/>
          <w:i/>
          <w:iCs/>
          <w:color w:val="211D1E"/>
        </w:rPr>
        <w:t>. Матрица ключей</w:t>
      </w:r>
    </w:p>
    <w:p w:rsidR="00051C06" w:rsidRPr="00CF098E" w:rsidRDefault="00051C06" w:rsidP="0034166E">
      <w:pPr>
        <w:pStyle w:val="CM134"/>
        <w:spacing w:after="170" w:line="233" w:lineRule="atLeast"/>
        <w:ind w:firstLine="455"/>
        <w:jc w:val="both"/>
        <w:rPr>
          <w:rFonts w:ascii="Times New Roman" w:hAnsi="Times New Roman" w:cs="Times New Roman"/>
          <w:color w:val="211D1E"/>
        </w:rPr>
      </w:pPr>
      <w:r w:rsidRPr="00CF098E">
        <w:rPr>
          <w:rFonts w:ascii="Times New Roman" w:hAnsi="Times New Roman" w:cs="Times New Roman"/>
          <w:color w:val="211D1E"/>
        </w:rPr>
        <w:t xml:space="preserve">Матрица ключей представляет собой таблицу, содержащую ключи парной связи абонентов. Каждый элемент таблицы </w:t>
      </w:r>
      <w:r w:rsidRPr="00CF098E">
        <w:rPr>
          <w:rFonts w:ascii="Times New Roman" w:hAnsi="Times New Roman" w:cs="Times New Roman"/>
          <w:i/>
          <w:iCs/>
          <w:color w:val="211D1E"/>
        </w:rPr>
        <w:t>K</w:t>
      </w:r>
      <w:proofErr w:type="spellStart"/>
      <w:r w:rsidRPr="00CF098E">
        <w:rPr>
          <w:rFonts w:ascii="Times New Roman" w:hAnsi="Times New Roman" w:cs="Times New Roman"/>
          <w:i/>
          <w:iCs/>
          <w:color w:val="211D1E"/>
          <w:position w:val="-5"/>
          <w:vertAlign w:val="subscript"/>
        </w:rPr>
        <w:t>ij</w:t>
      </w:r>
      <w:proofErr w:type="spellEnd"/>
      <w:r w:rsidRPr="00CF098E">
        <w:rPr>
          <w:rFonts w:ascii="Times New Roman" w:hAnsi="Times New Roman" w:cs="Times New Roman"/>
          <w:color w:val="211D1E"/>
        </w:rPr>
        <w:t xml:space="preserve"> предназначен для связи абонентов </w:t>
      </w:r>
      <w:r w:rsidRPr="00CF098E">
        <w:rPr>
          <w:rFonts w:ascii="Times New Roman" w:hAnsi="Times New Roman" w:cs="Times New Roman"/>
          <w:i/>
          <w:iCs/>
          <w:color w:val="211D1E"/>
        </w:rPr>
        <w:t>і</w:t>
      </w:r>
      <w:r w:rsidRPr="00CF098E">
        <w:rPr>
          <w:rFonts w:ascii="Times New Roman" w:hAnsi="Times New Roman" w:cs="Times New Roman"/>
          <w:color w:val="211D1E"/>
        </w:rPr>
        <w:t xml:space="preserve"> и </w:t>
      </w:r>
      <w:r w:rsidRPr="00CF098E">
        <w:rPr>
          <w:rFonts w:ascii="Times New Roman" w:hAnsi="Times New Roman" w:cs="Times New Roman"/>
          <w:i/>
          <w:iCs/>
          <w:color w:val="211D1E"/>
        </w:rPr>
        <w:t>j</w:t>
      </w:r>
      <w:r w:rsidRPr="00CF098E">
        <w:rPr>
          <w:rFonts w:ascii="Times New Roman" w:hAnsi="Times New Roman" w:cs="Times New Roman"/>
          <w:color w:val="211D1E"/>
        </w:rPr>
        <w:t xml:space="preserve"> и доступен только двум данным абонентам. Соответственно, для всех элементов матрицы ключей соблюдается равенство </w:t>
      </w:r>
    </w:p>
    <w:p w:rsidR="00051C06" w:rsidRPr="001221E2" w:rsidRDefault="00051C06" w:rsidP="0034166E">
      <w:pPr>
        <w:pStyle w:val="CM132"/>
        <w:spacing w:after="95"/>
        <w:ind w:firstLine="452"/>
        <w:jc w:val="center"/>
        <w:rPr>
          <w:rFonts w:ascii="Times New Roman" w:hAnsi="Times New Roman" w:cs="Times New Roman"/>
          <w:color w:val="211D1E"/>
          <w:sz w:val="28"/>
          <w:szCs w:val="28"/>
        </w:rPr>
      </w:pPr>
      <w:r w:rsidRPr="001221E2">
        <w:rPr>
          <w:rFonts w:ascii="Times New Roman" w:hAnsi="Times New Roman" w:cs="Times New Roman"/>
          <w:i/>
          <w:iCs/>
          <w:color w:val="211D1E"/>
          <w:sz w:val="28"/>
          <w:szCs w:val="28"/>
        </w:rPr>
        <w:t>K</w:t>
      </w:r>
      <w:proofErr w:type="spellStart"/>
      <w:r w:rsidRPr="001221E2">
        <w:rPr>
          <w:rFonts w:ascii="Times New Roman" w:hAnsi="Times New Roman" w:cs="Times New Roman"/>
          <w:i/>
          <w:iCs/>
          <w:color w:val="211D1E"/>
          <w:position w:val="-5"/>
          <w:sz w:val="28"/>
          <w:szCs w:val="28"/>
          <w:vertAlign w:val="subscript"/>
        </w:rPr>
        <w:t>ij</w:t>
      </w:r>
      <w:proofErr w:type="spellEnd"/>
      <w:r w:rsidRPr="001221E2">
        <w:rPr>
          <w:rFonts w:ascii="Times New Roman" w:hAnsi="Times New Roman" w:cs="Times New Roman"/>
          <w:color w:val="211D1E"/>
          <w:sz w:val="28"/>
          <w:szCs w:val="28"/>
        </w:rPr>
        <w:t xml:space="preserve"> = </w:t>
      </w:r>
      <w:r w:rsidRPr="001221E2">
        <w:rPr>
          <w:rFonts w:ascii="Times New Roman" w:hAnsi="Times New Roman" w:cs="Times New Roman"/>
          <w:i/>
          <w:iCs/>
          <w:color w:val="211D1E"/>
          <w:sz w:val="28"/>
          <w:szCs w:val="28"/>
        </w:rPr>
        <w:t>K</w:t>
      </w:r>
      <w:proofErr w:type="spellStart"/>
      <w:r w:rsidRPr="001221E2">
        <w:rPr>
          <w:rFonts w:ascii="Times New Roman" w:hAnsi="Times New Roman" w:cs="Times New Roman"/>
          <w:i/>
          <w:iCs/>
          <w:color w:val="211D1E"/>
          <w:position w:val="-5"/>
          <w:sz w:val="28"/>
          <w:szCs w:val="28"/>
          <w:vertAlign w:val="subscript"/>
        </w:rPr>
        <w:t>ji</w:t>
      </w:r>
      <w:proofErr w:type="spellEnd"/>
      <w:r w:rsidRPr="001221E2">
        <w:rPr>
          <w:rFonts w:ascii="Times New Roman" w:hAnsi="Times New Roman" w:cs="Times New Roman"/>
          <w:color w:val="211D1E"/>
          <w:sz w:val="28"/>
          <w:szCs w:val="28"/>
        </w:rPr>
        <w:t>.</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Каждая </w:t>
      </w:r>
      <w:r w:rsidRPr="00CF098E">
        <w:rPr>
          <w:rFonts w:ascii="Times New Roman" w:hAnsi="Times New Roman" w:cs="Times New Roman"/>
          <w:i/>
          <w:iCs/>
          <w:color w:val="211D1E"/>
        </w:rPr>
        <w:t>і</w:t>
      </w:r>
      <w:r w:rsidRPr="00CF098E">
        <w:rPr>
          <w:rFonts w:ascii="Times New Roman" w:hAnsi="Times New Roman" w:cs="Times New Roman"/>
          <w:color w:val="211D1E"/>
        </w:rPr>
        <w:t xml:space="preserve">-я строка матрицы представляет собой набор ключей конкретного абонента </w:t>
      </w:r>
      <w:r w:rsidRPr="00CF098E">
        <w:rPr>
          <w:rFonts w:ascii="Times New Roman" w:hAnsi="Times New Roman" w:cs="Times New Roman"/>
          <w:i/>
          <w:iCs/>
          <w:color w:val="211D1E"/>
        </w:rPr>
        <w:t>і</w:t>
      </w:r>
      <w:r w:rsidRPr="00CF098E">
        <w:rPr>
          <w:rFonts w:ascii="Times New Roman" w:hAnsi="Times New Roman" w:cs="Times New Roman"/>
          <w:color w:val="211D1E"/>
        </w:rPr>
        <w:t xml:space="preserve"> для связи с остальными </w:t>
      </w:r>
      <w:r w:rsidRPr="00CF098E">
        <w:rPr>
          <w:rFonts w:ascii="Times New Roman" w:hAnsi="Times New Roman" w:cs="Times New Roman"/>
          <w:i/>
          <w:iCs/>
          <w:color w:val="211D1E"/>
        </w:rPr>
        <w:t>N</w:t>
      </w:r>
      <w:r w:rsidRPr="00CF098E">
        <w:rPr>
          <w:rFonts w:ascii="Times New Roman" w:hAnsi="Times New Roman" w:cs="Times New Roman"/>
          <w:color w:val="211D1E"/>
        </w:rPr>
        <w:t xml:space="preserve"> – 1 абонентами. Наборы ключей (сетевые наборы) распределяются между всеми абонентами криптографической сети. Аналогично сказанному выше сетевые наборы должны распределяться </w:t>
      </w:r>
      <w:r w:rsidRPr="00CF098E">
        <w:rPr>
          <w:rFonts w:ascii="Times New Roman" w:hAnsi="Times New Roman" w:cs="Times New Roman"/>
          <w:i/>
          <w:iCs/>
          <w:color w:val="211D1E"/>
        </w:rPr>
        <w:t xml:space="preserve">по защищенным каналам </w:t>
      </w:r>
      <w:r w:rsidRPr="00CF098E">
        <w:rPr>
          <w:rFonts w:ascii="Times New Roman" w:hAnsi="Times New Roman" w:cs="Times New Roman"/>
          <w:color w:val="211D1E"/>
        </w:rPr>
        <w:t xml:space="preserve">связи или из рук в руки. </w:t>
      </w:r>
    </w:p>
    <w:p w:rsidR="00051C06" w:rsidRPr="00CF098E" w:rsidRDefault="00051C06" w:rsidP="0034166E">
      <w:pPr>
        <w:pStyle w:val="CM132"/>
        <w:spacing w:after="95" w:line="233" w:lineRule="atLeast"/>
        <w:ind w:firstLine="455"/>
        <w:jc w:val="both"/>
        <w:rPr>
          <w:rFonts w:ascii="Times New Roman" w:hAnsi="Times New Roman" w:cs="Times New Roman"/>
          <w:color w:val="211D1E"/>
        </w:rPr>
      </w:pPr>
      <w:r w:rsidRPr="00CF098E">
        <w:rPr>
          <w:rFonts w:ascii="Times New Roman" w:hAnsi="Times New Roman" w:cs="Times New Roman"/>
          <w:color w:val="211D1E"/>
        </w:rPr>
        <w:t xml:space="preserve">Характерной особенностью симметричных </w:t>
      </w:r>
      <w:proofErr w:type="spellStart"/>
      <w:r w:rsidRPr="00CF098E">
        <w:rPr>
          <w:rFonts w:ascii="Times New Roman" w:hAnsi="Times New Roman" w:cs="Times New Roman"/>
          <w:color w:val="211D1E"/>
        </w:rPr>
        <w:t>криптоалгоритмов</w:t>
      </w:r>
      <w:proofErr w:type="spellEnd"/>
      <w:r w:rsidRPr="00CF098E">
        <w:rPr>
          <w:rFonts w:ascii="Times New Roman" w:hAnsi="Times New Roman" w:cs="Times New Roman"/>
          <w:color w:val="211D1E"/>
        </w:rPr>
        <w:t xml:space="preserve"> является то, что в ходе своей работы они производят преобразование блока входной информации фиксированной длины и получают результирующий блок того же объема, но недоступный для прочтения сторонним лицам, не владеющим ключом. Схему работы симметричного блочного шифра можно описать функциями </w:t>
      </w:r>
    </w:p>
    <w:p w:rsidR="00051C06" w:rsidRPr="005C3811" w:rsidRDefault="00051C06" w:rsidP="005C3811">
      <w:pPr>
        <w:pStyle w:val="CM132"/>
        <w:spacing w:after="95" w:line="233" w:lineRule="atLeast"/>
        <w:ind w:firstLine="455"/>
        <w:jc w:val="center"/>
        <w:rPr>
          <w:rFonts w:ascii="Times New Roman" w:hAnsi="Times New Roman" w:cs="Times New Roman"/>
          <w:color w:val="211D1E"/>
          <w:sz w:val="28"/>
          <w:szCs w:val="28"/>
        </w:rPr>
      </w:pPr>
      <w:r w:rsidRPr="005C3811">
        <w:rPr>
          <w:rFonts w:ascii="Times New Roman" w:hAnsi="Times New Roman" w:cs="Times New Roman"/>
          <w:i/>
          <w:iCs/>
          <w:color w:val="211D1E"/>
          <w:sz w:val="28"/>
          <w:szCs w:val="28"/>
        </w:rPr>
        <w:t>С</w:t>
      </w:r>
      <w:r w:rsidRPr="005C3811">
        <w:rPr>
          <w:rFonts w:ascii="Times New Roman" w:hAnsi="Times New Roman" w:cs="Times New Roman"/>
          <w:color w:val="211D1E"/>
          <w:sz w:val="28"/>
          <w:szCs w:val="28"/>
        </w:rPr>
        <w:t xml:space="preserve"> = </w:t>
      </w:r>
      <w:r w:rsidRPr="005C3811">
        <w:rPr>
          <w:rFonts w:ascii="Times New Roman" w:hAnsi="Times New Roman" w:cs="Times New Roman"/>
          <w:i/>
          <w:iCs/>
          <w:color w:val="211D1E"/>
          <w:sz w:val="28"/>
          <w:szCs w:val="28"/>
        </w:rPr>
        <w:t>Е</w:t>
      </w:r>
      <w:r w:rsidRPr="005C3811">
        <w:rPr>
          <w:rFonts w:ascii="Times New Roman" w:hAnsi="Times New Roman" w:cs="Times New Roman"/>
          <w:i/>
          <w:iCs/>
          <w:color w:val="211D1E"/>
          <w:position w:val="-5"/>
          <w:sz w:val="28"/>
          <w:szCs w:val="28"/>
          <w:vertAlign w:val="subscript"/>
        </w:rPr>
        <w:t>K</w:t>
      </w:r>
      <w:r w:rsidRPr="005C3811">
        <w:rPr>
          <w:rFonts w:ascii="Times New Roman" w:hAnsi="Times New Roman" w:cs="Times New Roman"/>
          <w:color w:val="211D1E"/>
          <w:sz w:val="28"/>
          <w:szCs w:val="28"/>
        </w:rPr>
        <w:t>(</w:t>
      </w:r>
      <w:r w:rsidRPr="005C3811">
        <w:rPr>
          <w:rFonts w:ascii="Times New Roman" w:hAnsi="Times New Roman" w:cs="Times New Roman"/>
          <w:i/>
          <w:iCs/>
          <w:color w:val="211D1E"/>
          <w:sz w:val="28"/>
          <w:szCs w:val="28"/>
        </w:rPr>
        <w:t>М</w:t>
      </w:r>
      <w:r w:rsidRPr="005C3811">
        <w:rPr>
          <w:rFonts w:ascii="Times New Roman" w:hAnsi="Times New Roman" w:cs="Times New Roman"/>
          <w:color w:val="211D1E"/>
          <w:sz w:val="28"/>
          <w:szCs w:val="28"/>
        </w:rPr>
        <w:t xml:space="preserve">) и </w:t>
      </w:r>
      <w:r w:rsidRPr="005C3811">
        <w:rPr>
          <w:rFonts w:ascii="Times New Roman" w:hAnsi="Times New Roman" w:cs="Times New Roman"/>
          <w:i/>
          <w:iCs/>
          <w:color w:val="211D1E"/>
          <w:sz w:val="28"/>
          <w:szCs w:val="28"/>
        </w:rPr>
        <w:t>M</w:t>
      </w:r>
      <w:r w:rsidRPr="005C3811">
        <w:rPr>
          <w:rFonts w:ascii="Times New Roman" w:hAnsi="Times New Roman" w:cs="Times New Roman"/>
          <w:color w:val="211D1E"/>
          <w:sz w:val="28"/>
          <w:szCs w:val="28"/>
        </w:rPr>
        <w:t xml:space="preserve"> = </w:t>
      </w:r>
      <w:r w:rsidRPr="005C3811">
        <w:rPr>
          <w:rFonts w:ascii="Times New Roman" w:hAnsi="Times New Roman" w:cs="Times New Roman"/>
          <w:i/>
          <w:iCs/>
          <w:color w:val="211D1E"/>
          <w:sz w:val="28"/>
          <w:szCs w:val="28"/>
        </w:rPr>
        <w:t>D</w:t>
      </w:r>
      <w:r w:rsidRPr="005C3811">
        <w:rPr>
          <w:rFonts w:ascii="Times New Roman" w:hAnsi="Times New Roman" w:cs="Times New Roman"/>
          <w:i/>
          <w:iCs/>
          <w:color w:val="211D1E"/>
          <w:position w:val="-5"/>
          <w:sz w:val="28"/>
          <w:szCs w:val="28"/>
          <w:vertAlign w:val="subscript"/>
        </w:rPr>
        <w:t>K</w:t>
      </w:r>
      <w:r w:rsidRPr="005C3811">
        <w:rPr>
          <w:rFonts w:ascii="Times New Roman" w:hAnsi="Times New Roman" w:cs="Times New Roman"/>
          <w:color w:val="211D1E"/>
          <w:sz w:val="28"/>
          <w:szCs w:val="28"/>
        </w:rPr>
        <w:t>(</w:t>
      </w:r>
      <w:r w:rsidRPr="005C3811">
        <w:rPr>
          <w:rFonts w:ascii="Times New Roman" w:hAnsi="Times New Roman" w:cs="Times New Roman"/>
          <w:i/>
          <w:iCs/>
          <w:color w:val="211D1E"/>
          <w:sz w:val="28"/>
          <w:szCs w:val="28"/>
        </w:rPr>
        <w:t>C</w:t>
      </w:r>
      <w:r w:rsidRPr="005C3811">
        <w:rPr>
          <w:rFonts w:ascii="Times New Roman" w:hAnsi="Times New Roman" w:cs="Times New Roman"/>
          <w:color w:val="211D1E"/>
          <w:sz w:val="28"/>
          <w:szCs w:val="28"/>
        </w:rPr>
        <w:t>),</w:t>
      </w:r>
    </w:p>
    <w:p w:rsidR="00051C06" w:rsidRPr="00CF098E" w:rsidRDefault="00051C06" w:rsidP="0034166E">
      <w:pPr>
        <w:pStyle w:val="CM2"/>
        <w:jc w:val="both"/>
        <w:rPr>
          <w:rFonts w:ascii="Times New Roman" w:hAnsi="Times New Roman" w:cs="Times New Roman"/>
          <w:color w:val="211D1E"/>
        </w:rPr>
      </w:pPr>
      <w:r w:rsidRPr="00CF098E">
        <w:rPr>
          <w:rFonts w:ascii="Times New Roman" w:hAnsi="Times New Roman" w:cs="Times New Roman"/>
          <w:color w:val="211D1E"/>
        </w:rPr>
        <w:t xml:space="preserve">где </w:t>
      </w:r>
      <w:r w:rsidRPr="00CF098E">
        <w:rPr>
          <w:rFonts w:ascii="Times New Roman" w:hAnsi="Times New Roman" w:cs="Times New Roman"/>
          <w:i/>
          <w:iCs/>
          <w:color w:val="211D1E"/>
        </w:rPr>
        <w:t>М</w:t>
      </w:r>
      <w:r w:rsidRPr="00CF098E">
        <w:rPr>
          <w:rFonts w:ascii="Times New Roman" w:hAnsi="Times New Roman" w:cs="Times New Roman"/>
          <w:color w:val="211D1E"/>
        </w:rPr>
        <w:t xml:space="preserve"> – исходный (открытый) блок данных; </w:t>
      </w:r>
      <w:r w:rsidRPr="00CF098E">
        <w:rPr>
          <w:rFonts w:ascii="Times New Roman" w:hAnsi="Times New Roman" w:cs="Times New Roman"/>
          <w:i/>
          <w:iCs/>
          <w:color w:val="211D1E"/>
        </w:rPr>
        <w:t>С</w:t>
      </w:r>
      <w:r w:rsidRPr="00CF098E">
        <w:rPr>
          <w:rFonts w:ascii="Times New Roman" w:hAnsi="Times New Roman" w:cs="Times New Roman"/>
          <w:color w:val="211D1E"/>
        </w:rPr>
        <w:t xml:space="preserve"> – зашифрованный блок данных.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Ключ </w:t>
      </w:r>
      <w:r w:rsidRPr="00CF098E">
        <w:rPr>
          <w:rFonts w:ascii="Times New Roman" w:hAnsi="Times New Roman" w:cs="Times New Roman"/>
          <w:i/>
          <w:iCs/>
          <w:color w:val="211D1E"/>
        </w:rPr>
        <w:t>K</w:t>
      </w:r>
      <w:r w:rsidRPr="00CF098E">
        <w:rPr>
          <w:rFonts w:ascii="Times New Roman" w:hAnsi="Times New Roman" w:cs="Times New Roman"/>
          <w:color w:val="211D1E"/>
        </w:rPr>
        <w:t xml:space="preserve"> является параметром симметричного блочного </w:t>
      </w:r>
      <w:proofErr w:type="spellStart"/>
      <w:r w:rsidRPr="00CF098E">
        <w:rPr>
          <w:rFonts w:ascii="Times New Roman" w:hAnsi="Times New Roman" w:cs="Times New Roman"/>
          <w:color w:val="211D1E"/>
        </w:rPr>
        <w:t>криптоалгоритма</w:t>
      </w:r>
      <w:proofErr w:type="spellEnd"/>
      <w:r w:rsidRPr="00CF098E">
        <w:rPr>
          <w:rFonts w:ascii="Times New Roman" w:hAnsi="Times New Roman" w:cs="Times New Roman"/>
          <w:color w:val="211D1E"/>
        </w:rPr>
        <w:t xml:space="preserve"> и представляет собой блок двоичной информации фиксированного размера. Исходный </w:t>
      </w:r>
      <w:r w:rsidRPr="00CF098E">
        <w:rPr>
          <w:rFonts w:ascii="Times New Roman" w:hAnsi="Times New Roman" w:cs="Times New Roman"/>
          <w:i/>
          <w:iCs/>
          <w:color w:val="211D1E"/>
        </w:rPr>
        <w:t>М</w:t>
      </w:r>
      <w:r w:rsidRPr="00CF098E">
        <w:rPr>
          <w:rFonts w:ascii="Times New Roman" w:hAnsi="Times New Roman" w:cs="Times New Roman"/>
          <w:color w:val="211D1E"/>
        </w:rPr>
        <w:t xml:space="preserve"> и зашифрованный </w:t>
      </w:r>
      <w:r w:rsidRPr="00CF098E">
        <w:rPr>
          <w:rFonts w:ascii="Times New Roman" w:hAnsi="Times New Roman" w:cs="Times New Roman"/>
          <w:i/>
          <w:iCs/>
          <w:color w:val="211D1E"/>
        </w:rPr>
        <w:t>C</w:t>
      </w:r>
      <w:r w:rsidRPr="00CF098E">
        <w:rPr>
          <w:rFonts w:ascii="Times New Roman" w:hAnsi="Times New Roman" w:cs="Times New Roman"/>
          <w:color w:val="211D1E"/>
        </w:rPr>
        <w:t xml:space="preserve"> блоки данных также имеют фиксированную разрядность, равную между собой, но необязательно равную длине ключа </w:t>
      </w:r>
      <w:r w:rsidRPr="00CF098E">
        <w:rPr>
          <w:rFonts w:ascii="Times New Roman" w:hAnsi="Times New Roman" w:cs="Times New Roman"/>
          <w:i/>
          <w:iCs/>
          <w:color w:val="211D1E"/>
        </w:rPr>
        <w:t>K</w:t>
      </w:r>
      <w:r w:rsidRPr="00CF098E">
        <w:rPr>
          <w:rFonts w:ascii="Times New Roman" w:hAnsi="Times New Roman" w:cs="Times New Roman"/>
          <w:color w:val="211D1E"/>
        </w:rPr>
        <w:t xml:space="preserve">.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Блочные шифры являются той основой, на которой реализованы практически все симметричные криптосистемы. Симметричные криптосистемы позволяют кодировать и декодировать файлы произвольной длины. Практически все алгоритмы используют для преобразований определенный набор обратимых математических преобразований.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Методика создания цепочек из зашифрованных блочными алгоритмами байтов позволяет шифровать ими пакеты информации неограниченной длины. Отсутствие статистической корреляции между битами выходного потока блочного шифра используется для вычисления контрольных сумм </w:t>
      </w:r>
      <w:proofErr w:type="gramStart"/>
      <w:r w:rsidRPr="00CF098E">
        <w:rPr>
          <w:rFonts w:ascii="Times New Roman" w:hAnsi="Times New Roman" w:cs="Times New Roman"/>
          <w:color w:val="211D1E"/>
        </w:rPr>
        <w:t>пакетов</w:t>
      </w:r>
      <w:proofErr w:type="gramEnd"/>
      <w:r w:rsidRPr="00CF098E">
        <w:rPr>
          <w:rFonts w:ascii="Times New Roman" w:hAnsi="Times New Roman" w:cs="Times New Roman"/>
          <w:color w:val="211D1E"/>
        </w:rPr>
        <w:t xml:space="preserve"> данных и в </w:t>
      </w:r>
      <w:proofErr w:type="spellStart"/>
      <w:r w:rsidRPr="00CF098E">
        <w:rPr>
          <w:rFonts w:ascii="Times New Roman" w:hAnsi="Times New Roman" w:cs="Times New Roman"/>
          <w:color w:val="211D1E"/>
        </w:rPr>
        <w:t>хэшировании</w:t>
      </w:r>
      <w:proofErr w:type="spellEnd"/>
      <w:r w:rsidRPr="00CF098E">
        <w:rPr>
          <w:rFonts w:ascii="Times New Roman" w:hAnsi="Times New Roman" w:cs="Times New Roman"/>
          <w:color w:val="211D1E"/>
        </w:rPr>
        <w:t xml:space="preserve"> паролей. </w:t>
      </w:r>
      <w:r w:rsidRPr="00CF098E">
        <w:rPr>
          <w:rFonts w:ascii="Times New Roman" w:hAnsi="Times New Roman" w:cs="Times New Roman"/>
          <w:color w:val="211D1E"/>
        </w:rPr>
        <w:lastRenderedPageBreak/>
        <w:t>На сегодняшний день разработано достаточно много стойких блочных шифров</w:t>
      </w:r>
      <w:r w:rsidR="005C3811">
        <w:rPr>
          <w:rFonts w:ascii="Times New Roman" w:hAnsi="Times New Roman" w:cs="Times New Roman"/>
          <w:color w:val="211D1E"/>
        </w:rPr>
        <w:t xml:space="preserve">, например, </w:t>
      </w:r>
      <w:r w:rsidR="005C3811">
        <w:rPr>
          <w:rFonts w:ascii="Times New Roman" w:hAnsi="Times New Roman" w:cs="Times New Roman"/>
          <w:color w:val="211D1E"/>
          <w:lang w:val="en-US"/>
        </w:rPr>
        <w:t>DES</w:t>
      </w:r>
      <w:r w:rsidR="005C3811" w:rsidRPr="005C3811">
        <w:rPr>
          <w:rFonts w:ascii="Times New Roman" w:hAnsi="Times New Roman" w:cs="Times New Roman"/>
          <w:color w:val="211D1E"/>
        </w:rPr>
        <w:t xml:space="preserve">, </w:t>
      </w:r>
      <w:r w:rsidR="005C3811">
        <w:rPr>
          <w:rFonts w:ascii="Times New Roman" w:hAnsi="Times New Roman" w:cs="Times New Roman"/>
          <w:color w:val="211D1E"/>
          <w:lang w:val="en-US"/>
        </w:rPr>
        <w:t>AES</w:t>
      </w:r>
      <w:r w:rsidR="005C3811" w:rsidRPr="005C3811">
        <w:rPr>
          <w:rFonts w:ascii="Times New Roman" w:hAnsi="Times New Roman" w:cs="Times New Roman"/>
          <w:color w:val="211D1E"/>
        </w:rPr>
        <w:t xml:space="preserve"> </w:t>
      </w:r>
      <w:r w:rsidR="005C3811">
        <w:rPr>
          <w:rFonts w:ascii="Times New Roman" w:hAnsi="Times New Roman" w:cs="Times New Roman"/>
          <w:color w:val="211D1E"/>
        </w:rPr>
        <w:t xml:space="preserve">и </w:t>
      </w:r>
      <w:r w:rsidR="005C3811" w:rsidRPr="005C3811">
        <w:rPr>
          <w:rFonts w:ascii="Times New Roman" w:hAnsi="Times New Roman" w:cs="Times New Roman"/>
          <w:color w:val="211D1E"/>
        </w:rPr>
        <w:t>ГОСТ 28147-89</w:t>
      </w:r>
      <w:r w:rsidR="005C3811">
        <w:rPr>
          <w:rFonts w:ascii="Times New Roman" w:hAnsi="Times New Roman" w:cs="Times New Roman"/>
          <w:color w:val="211D1E"/>
        </w:rPr>
        <w:t>.</w:t>
      </w:r>
      <w:r w:rsidRPr="00CF098E">
        <w:rPr>
          <w:rFonts w:ascii="Times New Roman" w:hAnsi="Times New Roman" w:cs="Times New Roman"/>
          <w:color w:val="211D1E"/>
        </w:rPr>
        <w:t xml:space="preserve"> </w:t>
      </w:r>
    </w:p>
    <w:p w:rsidR="00051C06" w:rsidRPr="00CF098E" w:rsidRDefault="00051C06" w:rsidP="0034166E">
      <w:pPr>
        <w:pStyle w:val="CM14"/>
        <w:ind w:firstLine="455"/>
        <w:jc w:val="both"/>
        <w:rPr>
          <w:rFonts w:ascii="Times New Roman" w:hAnsi="Times New Roman" w:cs="Times New Roman"/>
          <w:color w:val="211D1E"/>
        </w:rPr>
      </w:pPr>
      <w:proofErr w:type="spellStart"/>
      <w:r w:rsidRPr="00CF098E">
        <w:rPr>
          <w:rFonts w:ascii="Times New Roman" w:hAnsi="Times New Roman" w:cs="Times New Roman"/>
          <w:color w:val="211D1E"/>
        </w:rPr>
        <w:t>Криптоалгоритм</w:t>
      </w:r>
      <w:proofErr w:type="spellEnd"/>
      <w:r w:rsidRPr="00CF098E">
        <w:rPr>
          <w:rFonts w:ascii="Times New Roman" w:hAnsi="Times New Roman" w:cs="Times New Roman"/>
          <w:color w:val="211D1E"/>
        </w:rPr>
        <w:t xml:space="preserve"> считается идеально стойким, если для прочтения зашифрованного блока данных необходим перебор всех возможных ключей до тех пор, пока расшифрованное сообщение не окажется осмысленным. В общем случае стойкость блочного шифра зависит только от длины ключа и возрастает экспоненциально с ее ростом. </w:t>
      </w:r>
    </w:p>
    <w:p w:rsidR="00051C06"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К. Шеннон предложил для получения стойких блочных шифров использовать два общих принципа: рассеивание и перемешивание. </w:t>
      </w:r>
    </w:p>
    <w:p w:rsidR="005C3811" w:rsidRDefault="005C3811" w:rsidP="005C3811">
      <w:pPr>
        <w:pStyle w:val="Default"/>
      </w:pPr>
      <w:r>
        <w:rPr>
          <w:noProof/>
        </w:rPr>
        <w:drawing>
          <wp:inline distT="0" distB="0" distL="0" distR="0">
            <wp:extent cx="2860040" cy="3935730"/>
            <wp:effectExtent l="0" t="0" r="0" b="7620"/>
            <wp:docPr id="6" name="Рисунок 6" descr="https://upload.wikimedia.org/wikipedia/ru/3/3d/Shan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ru/3/3d/Shannon.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60040" cy="3935730"/>
                    </a:xfrm>
                    <a:prstGeom prst="rect">
                      <a:avLst/>
                    </a:prstGeom>
                    <a:noFill/>
                    <a:ln>
                      <a:noFill/>
                    </a:ln>
                  </pic:spPr>
                </pic:pic>
              </a:graphicData>
            </a:graphic>
          </wp:inline>
        </w:drawing>
      </w:r>
    </w:p>
    <w:p w:rsidR="005C3811" w:rsidRPr="00585EE1" w:rsidRDefault="005C3811" w:rsidP="005C3811">
      <w:pPr>
        <w:pStyle w:val="Default"/>
        <w:rPr>
          <w:i/>
        </w:rPr>
      </w:pPr>
      <w:r w:rsidRPr="00585EE1">
        <w:rPr>
          <w:i/>
        </w:rPr>
        <w:t xml:space="preserve">Рис. 7. </w:t>
      </w:r>
      <w:r w:rsidR="00585EE1" w:rsidRPr="00585EE1">
        <w:rPr>
          <w:i/>
        </w:rPr>
        <w:t xml:space="preserve">Клод </w:t>
      </w:r>
      <w:proofErr w:type="spellStart"/>
      <w:r w:rsidR="00585EE1" w:rsidRPr="00585EE1">
        <w:rPr>
          <w:i/>
        </w:rPr>
        <w:t>Э́лвуд</w:t>
      </w:r>
      <w:proofErr w:type="spellEnd"/>
      <w:r w:rsidR="00585EE1" w:rsidRPr="00585EE1">
        <w:rPr>
          <w:i/>
        </w:rPr>
        <w:t xml:space="preserve"> </w:t>
      </w:r>
      <w:proofErr w:type="spellStart"/>
      <w:r w:rsidR="00585EE1" w:rsidRPr="00585EE1">
        <w:rPr>
          <w:i/>
        </w:rPr>
        <w:t>Ше́ннон</w:t>
      </w:r>
      <w:proofErr w:type="spellEnd"/>
      <w:r w:rsidR="00585EE1" w:rsidRPr="00585EE1">
        <w:rPr>
          <w:i/>
        </w:rPr>
        <w:t xml:space="preserve"> (англ. </w:t>
      </w:r>
      <w:proofErr w:type="spellStart"/>
      <w:r w:rsidR="00585EE1" w:rsidRPr="00585EE1">
        <w:rPr>
          <w:i/>
        </w:rPr>
        <w:t>Claude</w:t>
      </w:r>
      <w:proofErr w:type="spellEnd"/>
      <w:r w:rsidR="00585EE1" w:rsidRPr="00585EE1">
        <w:rPr>
          <w:i/>
        </w:rPr>
        <w:t xml:space="preserve"> </w:t>
      </w:r>
      <w:proofErr w:type="spellStart"/>
      <w:r w:rsidR="00585EE1" w:rsidRPr="00585EE1">
        <w:rPr>
          <w:i/>
        </w:rPr>
        <w:t>Elwood</w:t>
      </w:r>
      <w:proofErr w:type="spellEnd"/>
      <w:r w:rsidR="00585EE1" w:rsidRPr="00585EE1">
        <w:rPr>
          <w:i/>
        </w:rPr>
        <w:t xml:space="preserve"> </w:t>
      </w:r>
      <w:proofErr w:type="spellStart"/>
      <w:r w:rsidR="00585EE1" w:rsidRPr="00585EE1">
        <w:rPr>
          <w:i/>
        </w:rPr>
        <w:t>Shannon</w:t>
      </w:r>
      <w:proofErr w:type="spellEnd"/>
      <w:r w:rsidR="00585EE1" w:rsidRPr="00585EE1">
        <w:rPr>
          <w:i/>
        </w:rPr>
        <w:t xml:space="preserve">; 30 апреля 1916, </w:t>
      </w:r>
      <w:proofErr w:type="spellStart"/>
      <w:r w:rsidR="00585EE1" w:rsidRPr="00585EE1">
        <w:rPr>
          <w:i/>
        </w:rPr>
        <w:t>Петоски</w:t>
      </w:r>
      <w:proofErr w:type="spellEnd"/>
      <w:r w:rsidR="00585EE1" w:rsidRPr="00585EE1">
        <w:rPr>
          <w:i/>
        </w:rPr>
        <w:t xml:space="preserve">, Мичиган, США — 24 февраля 2001, </w:t>
      </w:r>
      <w:proofErr w:type="spellStart"/>
      <w:r w:rsidR="00585EE1" w:rsidRPr="00585EE1">
        <w:rPr>
          <w:i/>
        </w:rPr>
        <w:t>Медфорд</w:t>
      </w:r>
      <w:proofErr w:type="spellEnd"/>
      <w:r w:rsidR="00585EE1" w:rsidRPr="00585EE1">
        <w:rPr>
          <w:i/>
        </w:rPr>
        <w:t xml:space="preserve">, Массачусетс, США) — американский инженер, </w:t>
      </w:r>
      <w:proofErr w:type="spellStart"/>
      <w:r w:rsidR="00585EE1" w:rsidRPr="00585EE1">
        <w:rPr>
          <w:i/>
        </w:rPr>
        <w:t>криптоаналитик</w:t>
      </w:r>
      <w:proofErr w:type="spellEnd"/>
      <w:r w:rsidR="00585EE1" w:rsidRPr="00585EE1">
        <w:rPr>
          <w:i/>
        </w:rPr>
        <w:t xml:space="preserve"> и математик. </w:t>
      </w:r>
      <w:proofErr w:type="spellStart"/>
      <w:r w:rsidR="00585EE1" w:rsidRPr="00585EE1">
        <w:rPr>
          <w:i/>
        </w:rPr>
        <w:t>Cчитается</w:t>
      </w:r>
      <w:proofErr w:type="spellEnd"/>
      <w:r w:rsidR="00585EE1" w:rsidRPr="00585EE1">
        <w:rPr>
          <w:i/>
        </w:rPr>
        <w:t xml:space="preserve"> «отцом информационного века».</w:t>
      </w:r>
    </w:p>
    <w:p w:rsidR="00585EE1" w:rsidRPr="00585EE1" w:rsidRDefault="00585EE1" w:rsidP="005C3811">
      <w:pPr>
        <w:pStyle w:val="Default"/>
        <w:rPr>
          <w:i/>
        </w:rPr>
      </w:pP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i/>
          <w:iCs/>
          <w:color w:val="211D1E"/>
        </w:rPr>
        <w:t>Рассеивание</w:t>
      </w:r>
      <w:r w:rsidRPr="00CF098E">
        <w:rPr>
          <w:rFonts w:ascii="Times New Roman" w:hAnsi="Times New Roman" w:cs="Times New Roman"/>
          <w:color w:val="211D1E"/>
        </w:rPr>
        <w:t xml:space="preserve"> представляет собой распространение влияния одного знака открытого текста на много знаков </w:t>
      </w:r>
      <w:proofErr w:type="spellStart"/>
      <w:r w:rsidRPr="00CF098E">
        <w:rPr>
          <w:rFonts w:ascii="Times New Roman" w:hAnsi="Times New Roman" w:cs="Times New Roman"/>
          <w:color w:val="211D1E"/>
        </w:rPr>
        <w:t>шифртекста</w:t>
      </w:r>
      <w:proofErr w:type="spellEnd"/>
      <w:r w:rsidRPr="00CF098E">
        <w:rPr>
          <w:rFonts w:ascii="Times New Roman" w:hAnsi="Times New Roman" w:cs="Times New Roman"/>
          <w:color w:val="211D1E"/>
        </w:rPr>
        <w:t xml:space="preserve">, что позволяет скрыть статистические свойства открытого текста.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i/>
          <w:iCs/>
          <w:color w:val="211D1E"/>
        </w:rPr>
        <w:t>Перемешивание</w:t>
      </w:r>
      <w:r w:rsidRPr="00CF098E">
        <w:rPr>
          <w:rFonts w:ascii="Times New Roman" w:hAnsi="Times New Roman" w:cs="Times New Roman"/>
          <w:color w:val="211D1E"/>
        </w:rPr>
        <w:t xml:space="preserve"> предполагает использование таких шифрующих преобразований, которые усложняют восстановление взаимосвязи статистических свойств открытого и шифрованного текстов. Однако шифр должен не только затруднять раскрытие, но и обеспечивать легкость </w:t>
      </w:r>
      <w:proofErr w:type="spellStart"/>
      <w:r w:rsidRPr="00CF098E">
        <w:rPr>
          <w:rFonts w:ascii="Times New Roman" w:hAnsi="Times New Roman" w:cs="Times New Roman"/>
          <w:color w:val="211D1E"/>
        </w:rPr>
        <w:t>зашифрования</w:t>
      </w:r>
      <w:proofErr w:type="spellEnd"/>
      <w:r w:rsidRPr="00CF098E">
        <w:rPr>
          <w:rFonts w:ascii="Times New Roman" w:hAnsi="Times New Roman" w:cs="Times New Roman"/>
          <w:color w:val="211D1E"/>
        </w:rPr>
        <w:t xml:space="preserve"> и </w:t>
      </w:r>
      <w:proofErr w:type="spellStart"/>
      <w:r w:rsidRPr="00CF098E">
        <w:rPr>
          <w:rFonts w:ascii="Times New Roman" w:hAnsi="Times New Roman" w:cs="Times New Roman"/>
          <w:color w:val="211D1E"/>
        </w:rPr>
        <w:t>расшифрования</w:t>
      </w:r>
      <w:proofErr w:type="spellEnd"/>
      <w:r w:rsidRPr="00CF098E">
        <w:rPr>
          <w:rFonts w:ascii="Times New Roman" w:hAnsi="Times New Roman" w:cs="Times New Roman"/>
          <w:color w:val="211D1E"/>
        </w:rPr>
        <w:t xml:space="preserve"> при известном пользователю секретном ключе.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Распространенным способом достижения эффектов рассеивания и перемешивания является использование составного шифра, то есть такого, который может быть реализован в виде некоторой последовательности простых шифров, каждый из которых вносит свой вклад в значительное суммарное рассеивание и перемешивание. </w:t>
      </w:r>
    </w:p>
    <w:p w:rsidR="00051C06" w:rsidRPr="00CF098E" w:rsidRDefault="00051C06" w:rsidP="0034166E">
      <w:pPr>
        <w:pStyle w:val="CM141"/>
        <w:spacing w:after="75" w:line="233" w:lineRule="atLeast"/>
        <w:ind w:firstLine="455"/>
        <w:jc w:val="both"/>
        <w:rPr>
          <w:rFonts w:ascii="Times New Roman" w:hAnsi="Times New Roman" w:cs="Times New Roman"/>
          <w:color w:val="211D1E"/>
        </w:rPr>
      </w:pPr>
      <w:r w:rsidRPr="00CF098E">
        <w:rPr>
          <w:rFonts w:ascii="Times New Roman" w:hAnsi="Times New Roman" w:cs="Times New Roman"/>
          <w:color w:val="211D1E"/>
        </w:rPr>
        <w:t xml:space="preserve">В составных шифрах в качестве простых шифров чаще всего используются простые перестановки и подстановки. При перестановке просто перемешивают символы открытого текста, причем конкретный вид перемешивания определяется секретным ключом. При подстановке каждый символ открытого текста заменяют другим символом из того же алфавита, а конкретный вид подстановки также определяется секретным ключом. Следует </w:t>
      </w:r>
      <w:r w:rsidRPr="00CF098E">
        <w:rPr>
          <w:rFonts w:ascii="Times New Roman" w:hAnsi="Times New Roman" w:cs="Times New Roman"/>
          <w:color w:val="211D1E"/>
        </w:rPr>
        <w:lastRenderedPageBreak/>
        <w:t xml:space="preserve">заметить, что в современном блочном шифре блоки открытого текста и </w:t>
      </w:r>
      <w:proofErr w:type="spellStart"/>
      <w:r w:rsidRPr="00CF098E">
        <w:rPr>
          <w:rFonts w:ascii="Times New Roman" w:hAnsi="Times New Roman" w:cs="Times New Roman"/>
          <w:color w:val="211D1E"/>
        </w:rPr>
        <w:t>шифртекста</w:t>
      </w:r>
      <w:proofErr w:type="spellEnd"/>
      <w:r w:rsidRPr="00CF098E">
        <w:rPr>
          <w:rFonts w:ascii="Times New Roman" w:hAnsi="Times New Roman" w:cs="Times New Roman"/>
          <w:color w:val="211D1E"/>
        </w:rPr>
        <w:t xml:space="preserve"> представляют собой двоичные последовательности обычно длиной 64 или 128 бит. При длине 64 бит каждый блок может принимать</w:t>
      </w:r>
      <w:r w:rsidR="000039FE">
        <w:rPr>
          <w:rFonts w:ascii="Times New Roman" w:hAnsi="Times New Roman" w:cs="Times New Roman"/>
          <w:color w:val="211D1E"/>
        </w:rPr>
        <w:t xml:space="preserve"> 2</w:t>
      </w:r>
      <w:r w:rsidR="000039FE" w:rsidRPr="000039FE">
        <w:rPr>
          <w:rFonts w:ascii="Times New Roman" w:hAnsi="Times New Roman" w:cs="Times New Roman"/>
          <w:color w:val="211D1E"/>
          <w:vertAlign w:val="superscript"/>
        </w:rPr>
        <w:t>64</w:t>
      </w:r>
      <w:r w:rsidRPr="00CF098E">
        <w:rPr>
          <w:rFonts w:ascii="Times New Roman" w:hAnsi="Times New Roman" w:cs="Times New Roman"/>
          <w:color w:val="211D1E"/>
        </w:rPr>
        <w:t xml:space="preserve"> значений. Поэтому подстановки выполняются в очень большом алфавите, содержащем до </w:t>
      </w:r>
      <w:proofErr w:type="gramStart"/>
      <w:r w:rsidRPr="00CF098E">
        <w:rPr>
          <w:rFonts w:ascii="Times New Roman" w:hAnsi="Times New Roman" w:cs="Times New Roman"/>
          <w:color w:val="211D1E"/>
        </w:rPr>
        <w:t>2</w:t>
      </w:r>
      <w:r w:rsidRPr="00CF098E">
        <w:rPr>
          <w:rFonts w:ascii="Times New Roman" w:hAnsi="Times New Roman" w:cs="Times New Roman"/>
          <w:color w:val="211D1E"/>
          <w:position w:val="7"/>
          <w:vertAlign w:val="superscript"/>
        </w:rPr>
        <w:t xml:space="preserve">64 </w:t>
      </w:r>
      <w:r w:rsidRPr="00CF098E">
        <w:rPr>
          <w:rFonts w:ascii="Times New Roman" w:hAnsi="Times New Roman" w:cs="Times New Roman"/>
          <w:color w:val="211D1E"/>
        </w:rPr>
        <w:t xml:space="preserve"> </w:t>
      </w:r>
      <w:r w:rsidR="000039FE">
        <w:rPr>
          <w:rFonts w:ascii="Times New Roman" w:hAnsi="Times New Roman" w:cs="Times New Roman"/>
          <w:color w:val="211D1E"/>
        </w:rPr>
        <w:t>≈</w:t>
      </w:r>
      <w:proofErr w:type="gramEnd"/>
      <w:r w:rsidRPr="00CF098E">
        <w:rPr>
          <w:rFonts w:ascii="Times New Roman" w:hAnsi="Times New Roman" w:cs="Times New Roman"/>
          <w:color w:val="211D1E"/>
        </w:rPr>
        <w:t>10</w:t>
      </w:r>
      <w:r w:rsidRPr="00CF098E">
        <w:rPr>
          <w:rFonts w:ascii="Times New Roman" w:hAnsi="Times New Roman" w:cs="Times New Roman"/>
          <w:color w:val="211D1E"/>
          <w:position w:val="7"/>
          <w:vertAlign w:val="superscript"/>
        </w:rPr>
        <w:t>19</w:t>
      </w:r>
      <w:r w:rsidRPr="00CF098E">
        <w:rPr>
          <w:rFonts w:ascii="Times New Roman" w:hAnsi="Times New Roman" w:cs="Times New Roman"/>
          <w:color w:val="211D1E"/>
        </w:rPr>
        <w:t xml:space="preserve"> «символов».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При многократном чередовании простых перестановок и подстановок, управляемых достаточно длинным секретным ключом, можно получить стойкий шифр с хорошим рассеиванием и перемешиванием. </w:t>
      </w:r>
    </w:p>
    <w:p w:rsidR="00051C06" w:rsidRPr="00CF098E" w:rsidRDefault="00051C06" w:rsidP="0034166E">
      <w:pPr>
        <w:pStyle w:val="CM14"/>
        <w:ind w:firstLine="455"/>
        <w:jc w:val="both"/>
        <w:rPr>
          <w:rFonts w:ascii="Times New Roman" w:hAnsi="Times New Roman" w:cs="Times New Roman"/>
          <w:color w:val="211D1E"/>
        </w:rPr>
      </w:pPr>
      <w:r w:rsidRPr="00CF098E">
        <w:rPr>
          <w:rFonts w:ascii="Times New Roman" w:hAnsi="Times New Roman" w:cs="Times New Roman"/>
          <w:color w:val="211D1E"/>
        </w:rPr>
        <w:t xml:space="preserve">Все действия, производимые блочным </w:t>
      </w:r>
      <w:proofErr w:type="spellStart"/>
      <w:r w:rsidRPr="00CF098E">
        <w:rPr>
          <w:rFonts w:ascii="Times New Roman" w:hAnsi="Times New Roman" w:cs="Times New Roman"/>
          <w:color w:val="211D1E"/>
        </w:rPr>
        <w:t>криптоалгоритмом</w:t>
      </w:r>
      <w:proofErr w:type="spellEnd"/>
      <w:r w:rsidRPr="00CF098E">
        <w:rPr>
          <w:rFonts w:ascii="Times New Roman" w:hAnsi="Times New Roman" w:cs="Times New Roman"/>
          <w:color w:val="211D1E"/>
        </w:rPr>
        <w:t xml:space="preserve"> над данными, основаны на том факте, что преобразуемый блок может быть представлен в виде целого неотрицательного числа из диапазона, соответствующего его разрядности. Например, 32-битный блок данных можно интерпретировать как число из диапазона 0…4 294 967 295. </w:t>
      </w:r>
    </w:p>
    <w:p w:rsidR="00051C06" w:rsidRPr="00CF098E" w:rsidRDefault="00051C06" w:rsidP="0034166E">
      <w:pPr>
        <w:pStyle w:val="CM2"/>
        <w:jc w:val="both"/>
        <w:rPr>
          <w:rFonts w:ascii="Times New Roman" w:hAnsi="Times New Roman" w:cs="Times New Roman"/>
          <w:color w:val="211D1E"/>
        </w:rPr>
      </w:pPr>
      <w:r w:rsidRPr="00CF098E">
        <w:rPr>
          <w:rFonts w:ascii="Times New Roman" w:hAnsi="Times New Roman" w:cs="Times New Roman"/>
          <w:color w:val="211D1E"/>
        </w:rPr>
        <w:t xml:space="preserve">Кроме того, блок, разрядность которого представляет собой «степень двойки», можно трактовать как сцепление нескольких независимых неотрицательных чисел из меньшего диапазона (указанный выше 32-битный блок можно также представить в виде сцепления двух независимых 16-битных чисел из диапазона 0…65 535 или в виде сцепления четырех независимых 8-битных чисел из диапазона 0…255). </w:t>
      </w:r>
    </w:p>
    <w:p w:rsidR="00051C06" w:rsidRPr="00CF098E" w:rsidRDefault="00051C06" w:rsidP="0034166E">
      <w:pPr>
        <w:pStyle w:val="CM134"/>
        <w:spacing w:after="170" w:line="233" w:lineRule="atLeast"/>
        <w:ind w:firstLine="455"/>
        <w:jc w:val="both"/>
        <w:rPr>
          <w:rFonts w:ascii="Times New Roman" w:hAnsi="Times New Roman" w:cs="Times New Roman"/>
          <w:color w:val="211D1E"/>
        </w:rPr>
      </w:pPr>
      <w:r w:rsidRPr="00CF098E">
        <w:rPr>
          <w:rFonts w:ascii="Times New Roman" w:hAnsi="Times New Roman" w:cs="Times New Roman"/>
          <w:color w:val="211D1E"/>
        </w:rPr>
        <w:t xml:space="preserve">Над этими числами блочный </w:t>
      </w:r>
      <w:proofErr w:type="spellStart"/>
      <w:r w:rsidRPr="00CF098E">
        <w:rPr>
          <w:rFonts w:ascii="Times New Roman" w:hAnsi="Times New Roman" w:cs="Times New Roman"/>
          <w:color w:val="211D1E"/>
        </w:rPr>
        <w:t>криптоалгоритм</w:t>
      </w:r>
      <w:proofErr w:type="spellEnd"/>
      <w:r w:rsidRPr="00CF098E">
        <w:rPr>
          <w:rFonts w:ascii="Times New Roman" w:hAnsi="Times New Roman" w:cs="Times New Roman"/>
          <w:color w:val="211D1E"/>
        </w:rPr>
        <w:t xml:space="preserve"> производит по определенной схеме действия, перечисленные в табл. 1. </w:t>
      </w:r>
    </w:p>
    <w:p w:rsidR="00051C06" w:rsidRPr="00CF098E" w:rsidRDefault="00051C06" w:rsidP="0034166E">
      <w:pPr>
        <w:pStyle w:val="Default"/>
        <w:rPr>
          <w:rFonts w:ascii="Times New Roman" w:hAnsi="Times New Roman" w:cs="Times New Roman"/>
          <w:color w:val="auto"/>
        </w:rPr>
      </w:pPr>
    </w:p>
    <w:p w:rsidR="00051C06" w:rsidRDefault="00B41A10" w:rsidP="0034166E">
      <w:pPr>
        <w:pStyle w:val="Default"/>
        <w:rPr>
          <w:rFonts w:ascii="FODDF H+ Futuris C" w:hAnsi="FODDF H+ Futuris C" w:cs="FODDF H+ Futuris C"/>
          <w:i/>
          <w:iCs/>
          <w:color w:val="211D1E"/>
          <w:sz w:val="20"/>
          <w:szCs w:val="20"/>
        </w:rPr>
      </w:pPr>
      <w:r>
        <w:rPr>
          <w:rFonts w:ascii="FODDF H+ Futuris C" w:hAnsi="FODDF H+ Futuris C" w:cs="FODDF H+ Futuris C"/>
          <w:i/>
          <w:iCs/>
          <w:color w:val="211D1E"/>
          <w:sz w:val="20"/>
          <w:szCs w:val="20"/>
        </w:rPr>
        <w:t xml:space="preserve">Таблица </w:t>
      </w:r>
      <w:r w:rsidR="00AF5827">
        <w:rPr>
          <w:rFonts w:ascii="FODDF H+ Futuris C" w:hAnsi="FODDF H+ Futuris C" w:cs="FODDF H+ Futuris C"/>
          <w:i/>
          <w:iCs/>
          <w:color w:val="211D1E"/>
          <w:sz w:val="20"/>
          <w:szCs w:val="20"/>
        </w:rPr>
        <w:t>4</w:t>
      </w:r>
      <w:bookmarkStart w:id="0" w:name="_GoBack"/>
      <w:bookmarkEnd w:id="0"/>
      <w:r>
        <w:rPr>
          <w:rFonts w:ascii="FODDF H+ Futuris C" w:hAnsi="FODDF H+ Futuris C" w:cs="FODDF H+ Futuris C"/>
          <w:i/>
          <w:iCs/>
          <w:color w:val="211D1E"/>
          <w:sz w:val="20"/>
          <w:szCs w:val="20"/>
        </w:rPr>
        <w:t xml:space="preserve">. Действия, выполняемые </w:t>
      </w:r>
      <w:proofErr w:type="spellStart"/>
      <w:r>
        <w:rPr>
          <w:rFonts w:ascii="FODDF H+ Futuris C" w:hAnsi="FODDF H+ Futuris C" w:cs="FODDF H+ Futuris C"/>
          <w:i/>
          <w:iCs/>
          <w:color w:val="211D1E"/>
          <w:sz w:val="20"/>
          <w:szCs w:val="20"/>
        </w:rPr>
        <w:t>криптоалгоритмом</w:t>
      </w:r>
      <w:proofErr w:type="spellEnd"/>
      <w:r>
        <w:rPr>
          <w:rFonts w:ascii="FODDF H+ Futuris C" w:hAnsi="FODDF H+ Futuris C" w:cs="FODDF H+ Futuris C"/>
          <w:i/>
          <w:iCs/>
          <w:color w:val="211D1E"/>
          <w:sz w:val="20"/>
          <w:szCs w:val="20"/>
        </w:rPr>
        <w:t xml:space="preserve"> над числами</w:t>
      </w:r>
    </w:p>
    <w:tbl>
      <w:tblPr>
        <w:tblW w:w="0" w:type="auto"/>
        <w:tblBorders>
          <w:top w:val="nil"/>
          <w:left w:val="nil"/>
          <w:bottom w:val="nil"/>
          <w:right w:val="nil"/>
        </w:tblBorders>
        <w:tblLayout w:type="fixed"/>
        <w:tblLook w:val="0000" w:firstRow="0" w:lastRow="0" w:firstColumn="0" w:lastColumn="0" w:noHBand="0" w:noVBand="0"/>
      </w:tblPr>
      <w:tblGrid>
        <w:gridCol w:w="5344"/>
        <w:gridCol w:w="3420"/>
      </w:tblGrid>
      <w:tr w:rsidR="00B41A10" w:rsidRPr="00B41A10" w:rsidTr="00B41A10">
        <w:trPr>
          <w:trHeight w:val="295"/>
        </w:trPr>
        <w:tc>
          <w:tcPr>
            <w:tcW w:w="5344"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b/>
                <w:bCs/>
                <w:color w:val="211D1E"/>
                <w:szCs w:val="24"/>
              </w:rPr>
              <w:t xml:space="preserve">Действие </w:t>
            </w:r>
          </w:p>
        </w:tc>
        <w:tc>
          <w:tcPr>
            <w:tcW w:w="3420"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b/>
                <w:bCs/>
                <w:color w:val="211D1E"/>
                <w:szCs w:val="24"/>
              </w:rPr>
              <w:t xml:space="preserve">Функция </w:t>
            </w:r>
          </w:p>
        </w:tc>
      </w:tr>
      <w:tr w:rsidR="00B41A10" w:rsidRPr="00B41A10" w:rsidTr="00B41A10">
        <w:trPr>
          <w:trHeight w:val="285"/>
        </w:trPr>
        <w:tc>
          <w:tcPr>
            <w:tcW w:w="8764" w:type="dxa"/>
            <w:gridSpan w:val="2"/>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Математические функции </w:t>
            </w:r>
          </w:p>
        </w:tc>
      </w:tr>
      <w:tr w:rsidR="00B41A10" w:rsidRPr="00B41A10" w:rsidTr="00B41A10">
        <w:trPr>
          <w:trHeight w:val="295"/>
        </w:trPr>
        <w:tc>
          <w:tcPr>
            <w:tcW w:w="5344"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Сложение </w:t>
            </w:r>
          </w:p>
        </w:tc>
        <w:tc>
          <w:tcPr>
            <w:tcW w:w="3420"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X = X + V </w:t>
            </w:r>
          </w:p>
        </w:tc>
      </w:tr>
      <w:tr w:rsidR="00B41A10" w:rsidRPr="00B41A10" w:rsidTr="00B41A10">
        <w:trPr>
          <w:trHeight w:val="285"/>
        </w:trPr>
        <w:tc>
          <w:tcPr>
            <w:tcW w:w="5344"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Исключающее ИЛИ </w:t>
            </w:r>
          </w:p>
        </w:tc>
        <w:tc>
          <w:tcPr>
            <w:tcW w:w="3420"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X = X XOR V </w:t>
            </w:r>
          </w:p>
        </w:tc>
      </w:tr>
      <w:tr w:rsidR="00B41A10" w:rsidRPr="00B41A10" w:rsidTr="00B41A10">
        <w:trPr>
          <w:trHeight w:val="581"/>
        </w:trPr>
        <w:tc>
          <w:tcPr>
            <w:tcW w:w="5344"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Умножение по модулю (2N + 1) </w:t>
            </w:r>
          </w:p>
        </w:tc>
        <w:tc>
          <w:tcPr>
            <w:tcW w:w="3420"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X = (X * </w:t>
            </w:r>
            <w:proofErr w:type="gramStart"/>
            <w:r w:rsidRPr="00B41A10">
              <w:rPr>
                <w:rFonts w:cs="Times New Roman"/>
                <w:color w:val="211D1E"/>
                <w:szCs w:val="24"/>
              </w:rPr>
              <w:t>V )</w:t>
            </w:r>
            <w:proofErr w:type="gramEnd"/>
            <w:r w:rsidRPr="00B41A10">
              <w:rPr>
                <w:rFonts w:cs="Times New Roman"/>
                <w:color w:val="211D1E"/>
                <w:szCs w:val="24"/>
              </w:rPr>
              <w:t xml:space="preserve"> </w:t>
            </w:r>
            <w:proofErr w:type="spellStart"/>
            <w:r w:rsidRPr="00B41A10">
              <w:rPr>
                <w:rFonts w:cs="Times New Roman"/>
                <w:color w:val="211D1E"/>
                <w:szCs w:val="24"/>
              </w:rPr>
              <w:t>mod</w:t>
            </w:r>
            <w:proofErr w:type="spellEnd"/>
            <w:r w:rsidRPr="00B41A10">
              <w:rPr>
                <w:rFonts w:cs="Times New Roman"/>
                <w:color w:val="211D1E"/>
                <w:szCs w:val="24"/>
              </w:rPr>
              <w:t xml:space="preserve">(2N + 1) </w:t>
            </w:r>
          </w:p>
        </w:tc>
      </w:tr>
      <w:tr w:rsidR="00B41A10" w:rsidRPr="00B41A10" w:rsidTr="00B41A10">
        <w:trPr>
          <w:trHeight w:val="590"/>
        </w:trPr>
        <w:tc>
          <w:tcPr>
            <w:tcW w:w="5344"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Умножение по модулю 2N </w:t>
            </w:r>
          </w:p>
        </w:tc>
        <w:tc>
          <w:tcPr>
            <w:tcW w:w="3420"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X = (X * </w:t>
            </w:r>
            <w:proofErr w:type="gramStart"/>
            <w:r w:rsidRPr="00B41A10">
              <w:rPr>
                <w:rFonts w:cs="Times New Roman"/>
                <w:color w:val="211D1E"/>
                <w:szCs w:val="24"/>
              </w:rPr>
              <w:t>V )</w:t>
            </w:r>
            <w:proofErr w:type="gramEnd"/>
            <w:r w:rsidRPr="00B41A10">
              <w:rPr>
                <w:rFonts w:cs="Times New Roman"/>
                <w:color w:val="211D1E"/>
                <w:szCs w:val="24"/>
              </w:rPr>
              <w:t xml:space="preserve"> </w:t>
            </w:r>
            <w:proofErr w:type="spellStart"/>
            <w:r w:rsidRPr="00B41A10">
              <w:rPr>
                <w:rFonts w:cs="Times New Roman"/>
                <w:color w:val="211D1E"/>
                <w:szCs w:val="24"/>
              </w:rPr>
              <w:t>mod</w:t>
            </w:r>
            <w:proofErr w:type="spellEnd"/>
            <w:r w:rsidRPr="00B41A10">
              <w:rPr>
                <w:rFonts w:cs="Times New Roman"/>
                <w:color w:val="211D1E"/>
                <w:szCs w:val="24"/>
              </w:rPr>
              <w:t xml:space="preserve">(2N ) </w:t>
            </w:r>
          </w:p>
        </w:tc>
      </w:tr>
      <w:tr w:rsidR="00B41A10" w:rsidRPr="00B41A10" w:rsidTr="00B41A10">
        <w:trPr>
          <w:trHeight w:val="285"/>
        </w:trPr>
        <w:tc>
          <w:tcPr>
            <w:tcW w:w="8764" w:type="dxa"/>
            <w:gridSpan w:val="2"/>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Битные сдвиги </w:t>
            </w:r>
          </w:p>
        </w:tc>
      </w:tr>
      <w:tr w:rsidR="00B41A10" w:rsidRPr="00B41A10" w:rsidTr="00B41A10">
        <w:trPr>
          <w:trHeight w:val="295"/>
        </w:trPr>
        <w:tc>
          <w:tcPr>
            <w:tcW w:w="5344"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Арифметический сдвиг влево </w:t>
            </w:r>
          </w:p>
        </w:tc>
        <w:tc>
          <w:tcPr>
            <w:tcW w:w="3420"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X = X SHL V </w:t>
            </w:r>
          </w:p>
        </w:tc>
      </w:tr>
      <w:tr w:rsidR="00B41A10" w:rsidRPr="00B41A10" w:rsidTr="00B41A10">
        <w:trPr>
          <w:trHeight w:val="285"/>
        </w:trPr>
        <w:tc>
          <w:tcPr>
            <w:tcW w:w="5344"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Арифметический сдвиг вправо </w:t>
            </w:r>
          </w:p>
        </w:tc>
        <w:tc>
          <w:tcPr>
            <w:tcW w:w="3420"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X = X SHR V </w:t>
            </w:r>
          </w:p>
        </w:tc>
      </w:tr>
      <w:tr w:rsidR="00B41A10" w:rsidRPr="00B41A10" w:rsidTr="00B41A10">
        <w:trPr>
          <w:trHeight w:val="295"/>
        </w:trPr>
        <w:tc>
          <w:tcPr>
            <w:tcW w:w="5344"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Циклический сдвиг влево </w:t>
            </w:r>
          </w:p>
        </w:tc>
        <w:tc>
          <w:tcPr>
            <w:tcW w:w="3420"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X = X ROL V </w:t>
            </w:r>
          </w:p>
        </w:tc>
      </w:tr>
      <w:tr w:rsidR="00B41A10" w:rsidRPr="00B41A10" w:rsidTr="00B41A10">
        <w:trPr>
          <w:trHeight w:val="285"/>
        </w:trPr>
        <w:tc>
          <w:tcPr>
            <w:tcW w:w="5344"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Циклический сдвиг вправо </w:t>
            </w:r>
          </w:p>
        </w:tc>
        <w:tc>
          <w:tcPr>
            <w:tcW w:w="3420" w:type="dxa"/>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X = X ROR V </w:t>
            </w:r>
          </w:p>
        </w:tc>
      </w:tr>
      <w:tr w:rsidR="00B41A10" w:rsidRPr="00B41A10" w:rsidTr="00B41A10">
        <w:trPr>
          <w:trHeight w:val="295"/>
        </w:trPr>
        <w:tc>
          <w:tcPr>
            <w:tcW w:w="8764" w:type="dxa"/>
            <w:gridSpan w:val="2"/>
            <w:tcBorders>
              <w:top w:val="single" w:sz="4" w:space="0" w:color="211D1E"/>
              <w:left w:val="single" w:sz="4" w:space="0" w:color="211D1E"/>
              <w:bottom w:val="single" w:sz="4" w:space="0" w:color="211D1E"/>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Табличные подстановки </w:t>
            </w:r>
          </w:p>
        </w:tc>
      </w:tr>
      <w:tr w:rsidR="00B41A10" w:rsidRPr="00B41A10" w:rsidTr="00B41A10">
        <w:trPr>
          <w:trHeight w:val="285"/>
        </w:trPr>
        <w:tc>
          <w:tcPr>
            <w:tcW w:w="5344" w:type="dxa"/>
            <w:tcBorders>
              <w:top w:val="single" w:sz="4" w:space="0" w:color="211D1E"/>
              <w:left w:val="single" w:sz="4" w:space="0" w:color="211D1E"/>
              <w:bottom w:val="single" w:sz="2" w:space="0" w:color="000000"/>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S-</w:t>
            </w:r>
            <w:proofErr w:type="spellStart"/>
            <w:r w:rsidRPr="00B41A10">
              <w:rPr>
                <w:rFonts w:cs="Times New Roman"/>
                <w:color w:val="211D1E"/>
                <w:szCs w:val="24"/>
              </w:rPr>
              <w:t>box</w:t>
            </w:r>
            <w:proofErr w:type="spellEnd"/>
            <w:r w:rsidRPr="00B41A10">
              <w:rPr>
                <w:rFonts w:cs="Times New Roman"/>
                <w:color w:val="211D1E"/>
                <w:szCs w:val="24"/>
              </w:rPr>
              <w:t xml:space="preserve"> (</w:t>
            </w:r>
            <w:proofErr w:type="spellStart"/>
            <w:r w:rsidRPr="00B41A10">
              <w:rPr>
                <w:rFonts w:cs="Times New Roman"/>
                <w:color w:val="211D1E"/>
                <w:szCs w:val="24"/>
              </w:rPr>
              <w:t>substitute</w:t>
            </w:r>
            <w:proofErr w:type="spellEnd"/>
            <w:r w:rsidRPr="00B41A10">
              <w:rPr>
                <w:rFonts w:cs="Times New Roman"/>
                <w:color w:val="211D1E"/>
                <w:szCs w:val="24"/>
              </w:rPr>
              <w:t xml:space="preserve">) </w:t>
            </w:r>
          </w:p>
        </w:tc>
        <w:tc>
          <w:tcPr>
            <w:tcW w:w="3420" w:type="dxa"/>
            <w:tcBorders>
              <w:top w:val="single" w:sz="4" w:space="0" w:color="211D1E"/>
              <w:left w:val="single" w:sz="4" w:space="0" w:color="211D1E"/>
              <w:bottom w:val="single" w:sz="2" w:space="0" w:color="000000"/>
              <w:right w:val="single" w:sz="4" w:space="0" w:color="211D1E"/>
            </w:tcBorders>
            <w:vAlign w:val="center"/>
          </w:tcPr>
          <w:p w:rsidR="00B41A10" w:rsidRPr="00B41A10" w:rsidRDefault="00B41A10" w:rsidP="0034166E">
            <w:pPr>
              <w:widowControl w:val="0"/>
              <w:autoSpaceDE w:val="0"/>
              <w:autoSpaceDN w:val="0"/>
              <w:adjustRightInd w:val="0"/>
              <w:spacing w:after="0" w:line="240" w:lineRule="auto"/>
              <w:rPr>
                <w:rFonts w:cs="Times New Roman"/>
                <w:color w:val="211D1E"/>
                <w:szCs w:val="24"/>
              </w:rPr>
            </w:pPr>
            <w:r w:rsidRPr="00B41A10">
              <w:rPr>
                <w:rFonts w:cs="Times New Roman"/>
                <w:color w:val="211D1E"/>
                <w:szCs w:val="24"/>
              </w:rPr>
              <w:t xml:space="preserve">X = </w:t>
            </w:r>
            <w:proofErr w:type="spellStart"/>
            <w:r w:rsidRPr="00B41A10">
              <w:rPr>
                <w:rFonts w:cs="Times New Roman"/>
                <w:color w:val="211D1E"/>
                <w:szCs w:val="24"/>
              </w:rPr>
              <w:t>Table</w:t>
            </w:r>
            <w:proofErr w:type="spellEnd"/>
            <w:r w:rsidRPr="00B41A10">
              <w:rPr>
                <w:rFonts w:cs="Times New Roman"/>
                <w:color w:val="211D1E"/>
                <w:szCs w:val="24"/>
              </w:rPr>
              <w:t xml:space="preserve"> [X, </w:t>
            </w:r>
            <w:proofErr w:type="gramStart"/>
            <w:r w:rsidRPr="00B41A10">
              <w:rPr>
                <w:rFonts w:cs="Times New Roman"/>
                <w:color w:val="211D1E"/>
                <w:szCs w:val="24"/>
              </w:rPr>
              <w:t>V ]</w:t>
            </w:r>
            <w:proofErr w:type="gramEnd"/>
            <w:r w:rsidRPr="00B41A10">
              <w:rPr>
                <w:rFonts w:cs="Times New Roman"/>
                <w:color w:val="211D1E"/>
                <w:szCs w:val="24"/>
              </w:rPr>
              <w:t xml:space="preserve"> </w:t>
            </w:r>
          </w:p>
        </w:tc>
      </w:tr>
    </w:tbl>
    <w:p w:rsidR="00B41A10" w:rsidRDefault="00B41A10" w:rsidP="0034166E">
      <w:pPr>
        <w:pStyle w:val="Default"/>
        <w:rPr>
          <w:rFonts w:ascii="Times New Roman" w:hAnsi="Times New Roman" w:cs="Times New Roman"/>
          <w:color w:val="auto"/>
        </w:rPr>
      </w:pPr>
    </w:p>
    <w:p w:rsidR="0020364C" w:rsidRPr="00CF098E" w:rsidRDefault="0020364C" w:rsidP="0034166E">
      <w:pPr>
        <w:pStyle w:val="CM132"/>
        <w:spacing w:after="95" w:line="233" w:lineRule="atLeast"/>
        <w:ind w:firstLine="455"/>
        <w:jc w:val="both"/>
        <w:rPr>
          <w:rFonts w:ascii="Times New Roman" w:hAnsi="Times New Roman" w:cs="Times New Roman"/>
        </w:rPr>
      </w:pPr>
      <w:r w:rsidRPr="00CF098E">
        <w:rPr>
          <w:rFonts w:ascii="Times New Roman" w:hAnsi="Times New Roman" w:cs="Times New Roman"/>
        </w:rPr>
        <w:t xml:space="preserve">В качестве параметра </w:t>
      </w:r>
      <w:r w:rsidRPr="00CF098E">
        <w:rPr>
          <w:rFonts w:ascii="Times New Roman" w:hAnsi="Times New Roman" w:cs="Times New Roman"/>
          <w:i/>
          <w:iCs/>
        </w:rPr>
        <w:t>V</w:t>
      </w:r>
      <w:r w:rsidRPr="00CF098E">
        <w:rPr>
          <w:rFonts w:ascii="Times New Roman" w:hAnsi="Times New Roman" w:cs="Times New Roman"/>
        </w:rPr>
        <w:t xml:space="preserve"> для любого из этих преобразований может использоваться: </w:t>
      </w:r>
    </w:p>
    <w:p w:rsidR="0020364C" w:rsidRPr="00CF098E" w:rsidRDefault="0020364C" w:rsidP="0034166E">
      <w:pPr>
        <w:pStyle w:val="Default"/>
        <w:numPr>
          <w:ilvl w:val="0"/>
          <w:numId w:val="4"/>
        </w:numPr>
        <w:rPr>
          <w:rFonts w:ascii="Times New Roman" w:hAnsi="Times New Roman" w:cs="Times New Roman"/>
          <w:color w:val="auto"/>
        </w:rPr>
      </w:pPr>
      <w:r w:rsidRPr="00CF098E">
        <w:rPr>
          <w:rFonts w:ascii="Times New Roman" w:hAnsi="Times New Roman" w:cs="Times New Roman"/>
          <w:color w:val="auto"/>
        </w:rPr>
        <w:t xml:space="preserve">фиксированное число (например, </w:t>
      </w:r>
      <w:r w:rsidRPr="00CF098E">
        <w:rPr>
          <w:rFonts w:ascii="Times New Roman" w:hAnsi="Times New Roman" w:cs="Times New Roman"/>
          <w:i/>
          <w:iCs/>
          <w:color w:val="auto"/>
        </w:rPr>
        <w:t>X</w:t>
      </w:r>
      <w:r w:rsidRPr="00CF098E">
        <w:rPr>
          <w:rFonts w:ascii="Times New Roman" w:hAnsi="Times New Roman" w:cs="Times New Roman"/>
          <w:color w:val="auto"/>
        </w:rPr>
        <w:t xml:space="preserve"> = </w:t>
      </w:r>
      <w:r w:rsidRPr="00CF098E">
        <w:rPr>
          <w:rFonts w:ascii="Times New Roman" w:hAnsi="Times New Roman" w:cs="Times New Roman"/>
          <w:i/>
          <w:iCs/>
          <w:color w:val="auto"/>
        </w:rPr>
        <w:t>X</w:t>
      </w:r>
      <w:r w:rsidRPr="00CF098E">
        <w:rPr>
          <w:rFonts w:ascii="Times New Roman" w:hAnsi="Times New Roman" w:cs="Times New Roman"/>
          <w:color w:val="auto"/>
        </w:rPr>
        <w:t xml:space="preserve"> + 125); </w:t>
      </w:r>
    </w:p>
    <w:p w:rsidR="0020364C" w:rsidRPr="00CF098E" w:rsidRDefault="0020364C" w:rsidP="0034166E">
      <w:pPr>
        <w:pStyle w:val="Default"/>
        <w:numPr>
          <w:ilvl w:val="0"/>
          <w:numId w:val="4"/>
        </w:numPr>
        <w:rPr>
          <w:rFonts w:ascii="Times New Roman" w:hAnsi="Times New Roman" w:cs="Times New Roman"/>
          <w:color w:val="auto"/>
        </w:rPr>
      </w:pPr>
      <w:r w:rsidRPr="00CF098E">
        <w:rPr>
          <w:rFonts w:ascii="Times New Roman" w:hAnsi="Times New Roman" w:cs="Times New Roman"/>
          <w:color w:val="auto"/>
        </w:rPr>
        <w:t xml:space="preserve">число, получаемое из ключа (например, </w:t>
      </w:r>
      <w:r w:rsidRPr="00CF098E">
        <w:rPr>
          <w:rFonts w:ascii="Times New Roman" w:hAnsi="Times New Roman" w:cs="Times New Roman"/>
          <w:i/>
          <w:iCs/>
          <w:color w:val="auto"/>
        </w:rPr>
        <w:t>X</w:t>
      </w:r>
      <w:r w:rsidRPr="00CF098E">
        <w:rPr>
          <w:rFonts w:ascii="Times New Roman" w:hAnsi="Times New Roman" w:cs="Times New Roman"/>
          <w:color w:val="auto"/>
        </w:rPr>
        <w:t xml:space="preserve"> = </w:t>
      </w:r>
      <w:r w:rsidRPr="00CF098E">
        <w:rPr>
          <w:rFonts w:ascii="Times New Roman" w:hAnsi="Times New Roman" w:cs="Times New Roman"/>
          <w:i/>
          <w:iCs/>
          <w:color w:val="auto"/>
        </w:rPr>
        <w:t>X</w:t>
      </w:r>
      <w:r w:rsidRPr="00CF098E">
        <w:rPr>
          <w:rFonts w:ascii="Times New Roman" w:hAnsi="Times New Roman" w:cs="Times New Roman"/>
          <w:color w:val="auto"/>
        </w:rPr>
        <w:t xml:space="preserve"> + </w:t>
      </w:r>
      <w:r w:rsidRPr="00CF098E">
        <w:rPr>
          <w:rFonts w:ascii="Times New Roman" w:hAnsi="Times New Roman" w:cs="Times New Roman"/>
          <w:i/>
          <w:iCs/>
          <w:color w:val="auto"/>
        </w:rPr>
        <w:t>F</w:t>
      </w:r>
      <w:r w:rsidRPr="00CF098E">
        <w:rPr>
          <w:rFonts w:ascii="Times New Roman" w:hAnsi="Times New Roman" w:cs="Times New Roman"/>
          <w:color w:val="auto"/>
        </w:rPr>
        <w:t>(</w:t>
      </w:r>
      <w:r w:rsidRPr="00CF098E">
        <w:rPr>
          <w:rFonts w:ascii="Times New Roman" w:hAnsi="Times New Roman" w:cs="Times New Roman"/>
          <w:i/>
          <w:iCs/>
          <w:color w:val="auto"/>
        </w:rPr>
        <w:t>K</w:t>
      </w:r>
      <w:r w:rsidRPr="00CF098E">
        <w:rPr>
          <w:rFonts w:ascii="Times New Roman" w:hAnsi="Times New Roman" w:cs="Times New Roman"/>
          <w:color w:val="auto"/>
        </w:rPr>
        <w:t xml:space="preserve">)); </w:t>
      </w:r>
    </w:p>
    <w:p w:rsidR="0020364C" w:rsidRDefault="0020364C" w:rsidP="0034166E">
      <w:pPr>
        <w:pStyle w:val="Default"/>
        <w:numPr>
          <w:ilvl w:val="0"/>
          <w:numId w:val="4"/>
        </w:numPr>
        <w:rPr>
          <w:rFonts w:ascii="Times New Roman" w:hAnsi="Times New Roman" w:cs="Times New Roman"/>
          <w:color w:val="auto"/>
        </w:rPr>
      </w:pPr>
      <w:r w:rsidRPr="00CF098E">
        <w:rPr>
          <w:rFonts w:ascii="Times New Roman" w:hAnsi="Times New Roman" w:cs="Times New Roman"/>
          <w:color w:val="auto"/>
        </w:rPr>
        <w:t xml:space="preserve">число, получаемое из независимой части блока (например, </w:t>
      </w:r>
      <w:r w:rsidRPr="00CF098E">
        <w:rPr>
          <w:rFonts w:ascii="Times New Roman" w:hAnsi="Times New Roman" w:cs="Times New Roman"/>
          <w:i/>
          <w:iCs/>
          <w:color w:val="auto"/>
        </w:rPr>
        <w:t>X</w:t>
      </w:r>
      <w:r w:rsidRPr="00CF098E">
        <w:rPr>
          <w:rFonts w:ascii="Times New Roman" w:hAnsi="Times New Roman" w:cs="Times New Roman"/>
          <w:color w:val="auto"/>
        </w:rPr>
        <w:t xml:space="preserve">2' = </w:t>
      </w:r>
      <w:r w:rsidRPr="00CF098E">
        <w:rPr>
          <w:rFonts w:ascii="Times New Roman" w:hAnsi="Times New Roman" w:cs="Times New Roman"/>
          <w:i/>
          <w:iCs/>
          <w:color w:val="auto"/>
        </w:rPr>
        <w:t>X</w:t>
      </w:r>
      <w:r w:rsidRPr="00CF098E">
        <w:rPr>
          <w:rFonts w:ascii="Times New Roman" w:hAnsi="Times New Roman" w:cs="Times New Roman"/>
          <w:color w:val="auto"/>
        </w:rPr>
        <w:t xml:space="preserve">2 + </w:t>
      </w:r>
      <w:r w:rsidRPr="00CF098E">
        <w:rPr>
          <w:rFonts w:ascii="Times New Roman" w:hAnsi="Times New Roman" w:cs="Times New Roman"/>
          <w:i/>
          <w:iCs/>
          <w:color w:val="auto"/>
        </w:rPr>
        <w:t>F</w:t>
      </w:r>
      <w:r w:rsidRPr="00CF098E">
        <w:rPr>
          <w:rFonts w:ascii="Times New Roman" w:hAnsi="Times New Roman" w:cs="Times New Roman"/>
          <w:color w:val="auto"/>
        </w:rPr>
        <w:t>(</w:t>
      </w:r>
      <w:r w:rsidRPr="00CF098E">
        <w:rPr>
          <w:rFonts w:ascii="Times New Roman" w:hAnsi="Times New Roman" w:cs="Times New Roman"/>
          <w:i/>
          <w:iCs/>
          <w:color w:val="auto"/>
        </w:rPr>
        <w:t>X</w:t>
      </w:r>
      <w:r w:rsidRPr="00CF098E">
        <w:rPr>
          <w:rFonts w:ascii="Times New Roman" w:hAnsi="Times New Roman" w:cs="Times New Roman"/>
          <w:color w:val="auto"/>
        </w:rPr>
        <w:t xml:space="preserve">1)). </w:t>
      </w:r>
    </w:p>
    <w:p w:rsidR="0020364C" w:rsidRDefault="0020364C" w:rsidP="0034166E">
      <w:pPr>
        <w:pStyle w:val="CM14"/>
        <w:ind w:firstLine="455"/>
        <w:jc w:val="both"/>
        <w:rPr>
          <w:rFonts w:ascii="Times New Roman" w:hAnsi="Times New Roman" w:cs="Times New Roman"/>
        </w:rPr>
      </w:pPr>
    </w:p>
    <w:p w:rsidR="00051C06" w:rsidRPr="00CF098E" w:rsidRDefault="00051C06" w:rsidP="0034166E">
      <w:pPr>
        <w:pStyle w:val="CM14"/>
        <w:ind w:firstLine="455"/>
        <w:jc w:val="both"/>
        <w:rPr>
          <w:rFonts w:ascii="Times New Roman" w:hAnsi="Times New Roman" w:cs="Times New Roman"/>
        </w:rPr>
      </w:pPr>
      <w:r w:rsidRPr="00CF098E">
        <w:rPr>
          <w:rFonts w:ascii="Times New Roman" w:hAnsi="Times New Roman" w:cs="Times New Roman"/>
        </w:rPr>
        <w:t xml:space="preserve">Последний вариант используется в схеме, называемой сетью </w:t>
      </w:r>
      <w:proofErr w:type="spellStart"/>
      <w:r w:rsidRPr="00CF098E">
        <w:rPr>
          <w:rFonts w:ascii="Times New Roman" w:hAnsi="Times New Roman" w:cs="Times New Roman"/>
        </w:rPr>
        <w:t>Фейстеля</w:t>
      </w:r>
      <w:proofErr w:type="spellEnd"/>
      <w:r w:rsidRPr="00CF098E">
        <w:rPr>
          <w:rFonts w:ascii="Times New Roman" w:hAnsi="Times New Roman" w:cs="Times New Roman"/>
        </w:rPr>
        <w:t xml:space="preserve"> (по имени ее создателя). </w:t>
      </w:r>
    </w:p>
    <w:p w:rsidR="00051C06" w:rsidRPr="00CF098E" w:rsidRDefault="00051C06" w:rsidP="0034166E">
      <w:pPr>
        <w:pStyle w:val="CM14"/>
        <w:ind w:firstLine="455"/>
        <w:jc w:val="both"/>
        <w:rPr>
          <w:rFonts w:ascii="Times New Roman" w:hAnsi="Times New Roman" w:cs="Times New Roman"/>
        </w:rPr>
      </w:pPr>
      <w:r w:rsidRPr="00CF098E">
        <w:rPr>
          <w:rFonts w:ascii="Times New Roman" w:hAnsi="Times New Roman" w:cs="Times New Roman"/>
        </w:rPr>
        <w:t xml:space="preserve">Последовательность выполняемых над блоком операций, комбинации перечисленных выше вариантов </w:t>
      </w:r>
      <w:r w:rsidRPr="00CF098E">
        <w:rPr>
          <w:rFonts w:ascii="Times New Roman" w:hAnsi="Times New Roman" w:cs="Times New Roman"/>
          <w:i/>
          <w:iCs/>
        </w:rPr>
        <w:t>V</w:t>
      </w:r>
      <w:r w:rsidRPr="00CF098E">
        <w:rPr>
          <w:rFonts w:ascii="Times New Roman" w:hAnsi="Times New Roman" w:cs="Times New Roman"/>
        </w:rPr>
        <w:t xml:space="preserve"> и сами функции </w:t>
      </w:r>
      <w:r w:rsidRPr="00CF098E">
        <w:rPr>
          <w:rFonts w:ascii="Times New Roman" w:hAnsi="Times New Roman" w:cs="Times New Roman"/>
          <w:i/>
          <w:iCs/>
        </w:rPr>
        <w:t>F</w:t>
      </w:r>
      <w:r w:rsidRPr="00CF098E">
        <w:rPr>
          <w:rFonts w:ascii="Times New Roman" w:hAnsi="Times New Roman" w:cs="Times New Roman"/>
        </w:rPr>
        <w:t xml:space="preserve"> и составляют отличительные особенности конкретного симметричного блочного </w:t>
      </w:r>
      <w:proofErr w:type="spellStart"/>
      <w:r w:rsidRPr="00CF098E">
        <w:rPr>
          <w:rFonts w:ascii="Times New Roman" w:hAnsi="Times New Roman" w:cs="Times New Roman"/>
        </w:rPr>
        <w:t>криптоалгоритма</w:t>
      </w:r>
      <w:proofErr w:type="spellEnd"/>
      <w:r w:rsidRPr="00CF098E">
        <w:rPr>
          <w:rFonts w:ascii="Times New Roman" w:hAnsi="Times New Roman" w:cs="Times New Roman"/>
        </w:rPr>
        <w:t xml:space="preserve">. </w:t>
      </w:r>
    </w:p>
    <w:p w:rsidR="00051C06" w:rsidRDefault="00051C06" w:rsidP="0034166E">
      <w:pPr>
        <w:pStyle w:val="CM131"/>
        <w:spacing w:after="345" w:line="233" w:lineRule="atLeast"/>
        <w:ind w:firstLine="455"/>
        <w:jc w:val="both"/>
        <w:rPr>
          <w:rFonts w:ascii="Times New Roman" w:hAnsi="Times New Roman" w:cs="Times New Roman"/>
        </w:rPr>
      </w:pPr>
      <w:r w:rsidRPr="00CF098E">
        <w:rPr>
          <w:rFonts w:ascii="Times New Roman" w:hAnsi="Times New Roman" w:cs="Times New Roman"/>
        </w:rPr>
        <w:t xml:space="preserve">Характерным признаком блочных алгоритмов является многократное и косвенное использование материала ключа. Это определяется в первую очередь требованием невозможности обратного декодирования в отношении ключа при известных исходном и </w:t>
      </w:r>
      <w:r w:rsidRPr="00CF098E">
        <w:rPr>
          <w:rFonts w:ascii="Times New Roman" w:hAnsi="Times New Roman" w:cs="Times New Roman"/>
        </w:rPr>
        <w:lastRenderedPageBreak/>
        <w:t xml:space="preserve">зашифрованном текстах. Для решения этой задачи в приведенных выше преобразованиях чаще всего используется не само значение ключа или его части, а некоторая, иногда необратимая функция от материала ключа. Более того, в подобных преобразованиях один и тот же блок или элемент ключа используется многократно. Это позволяет при выполнении условия обратимости функции относительно величины </w:t>
      </w:r>
      <w:r w:rsidRPr="00CF098E">
        <w:rPr>
          <w:rFonts w:ascii="Times New Roman" w:hAnsi="Times New Roman" w:cs="Times New Roman"/>
          <w:i/>
          <w:iCs/>
        </w:rPr>
        <w:t>X</w:t>
      </w:r>
      <w:r w:rsidRPr="00CF098E">
        <w:rPr>
          <w:rFonts w:ascii="Times New Roman" w:hAnsi="Times New Roman" w:cs="Times New Roman"/>
        </w:rPr>
        <w:t xml:space="preserve"> сделать функцию необратимой относительно ключа </w:t>
      </w:r>
      <w:r w:rsidRPr="00CF098E">
        <w:rPr>
          <w:rFonts w:ascii="Times New Roman" w:hAnsi="Times New Roman" w:cs="Times New Roman"/>
          <w:i/>
          <w:iCs/>
        </w:rPr>
        <w:t>K</w:t>
      </w:r>
      <w:r w:rsidRPr="00CF098E">
        <w:rPr>
          <w:rFonts w:ascii="Times New Roman" w:hAnsi="Times New Roman" w:cs="Times New Roman"/>
        </w:rPr>
        <w:t xml:space="preserve">. </w:t>
      </w:r>
    </w:p>
    <w:p w:rsidR="009B2D7E" w:rsidRPr="009B2D7E" w:rsidRDefault="009B2D7E" w:rsidP="00254488">
      <w:pPr>
        <w:pStyle w:val="CM131"/>
        <w:spacing w:line="233" w:lineRule="atLeast"/>
        <w:rPr>
          <w:rFonts w:ascii="Times New Roman" w:hAnsi="Times New Roman" w:cs="Times New Roman"/>
          <w:b/>
        </w:rPr>
      </w:pPr>
      <w:r w:rsidRPr="009B2D7E">
        <w:rPr>
          <w:rFonts w:ascii="Times New Roman" w:hAnsi="Times New Roman" w:cs="Times New Roman"/>
          <w:b/>
        </w:rPr>
        <w:t xml:space="preserve">Вопрос 2. Функции </w:t>
      </w:r>
      <w:proofErr w:type="spellStart"/>
      <w:r w:rsidRPr="009B2D7E">
        <w:rPr>
          <w:rFonts w:ascii="Times New Roman" w:hAnsi="Times New Roman" w:cs="Times New Roman"/>
          <w:b/>
        </w:rPr>
        <w:t>хэширования</w:t>
      </w:r>
      <w:proofErr w:type="spellEnd"/>
      <w:r w:rsidRPr="009B2D7E">
        <w:rPr>
          <w:rFonts w:ascii="Times New Roman" w:hAnsi="Times New Roman" w:cs="Times New Roman"/>
          <w:b/>
        </w:rPr>
        <w:t xml:space="preserve"> </w:t>
      </w:r>
    </w:p>
    <w:p w:rsidR="00222B83" w:rsidRDefault="00222B83" w:rsidP="00254488">
      <w:pPr>
        <w:pStyle w:val="CM131"/>
        <w:spacing w:line="233" w:lineRule="atLeast"/>
        <w:ind w:firstLine="454"/>
        <w:jc w:val="both"/>
        <w:rPr>
          <w:rFonts w:ascii="Times New Roman" w:hAnsi="Times New Roman" w:cs="Times New Roman"/>
        </w:rPr>
      </w:pPr>
      <w:r>
        <w:rPr>
          <w:noProof/>
        </w:rPr>
        <w:drawing>
          <wp:anchor distT="0" distB="0" distL="114300" distR="114300" simplePos="0" relativeHeight="251668480" behindDoc="0" locked="0" layoutInCell="1" allowOverlap="1" wp14:anchorId="1ED46D63" wp14:editId="567541E9">
            <wp:simplePos x="0" y="0"/>
            <wp:positionH relativeFrom="margin">
              <wp:align>left</wp:align>
            </wp:positionH>
            <wp:positionV relativeFrom="paragraph">
              <wp:posOffset>554101</wp:posOffset>
            </wp:positionV>
            <wp:extent cx="5347335" cy="3582670"/>
            <wp:effectExtent l="0" t="0" r="5715" b="0"/>
            <wp:wrapTopAndBottom/>
            <wp:docPr id="13" name="Рисунок 13" descr="https://d1srlirzdlmpew.cloudfront.net/wp-content/uploads/sites/101/2014/04/06223441/Cryptographic-Hashing-Explained-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1srlirzdlmpew.cloudfront.net/wp-content/uploads/sites/101/2014/04/06223441/Cryptographic-Hashing-Explained-Rus.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51663" cy="358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D7E" w:rsidRPr="009B2D7E">
        <w:rPr>
          <w:rFonts w:ascii="Times New Roman" w:hAnsi="Times New Roman" w:cs="Times New Roman"/>
        </w:rPr>
        <w:t xml:space="preserve">Функция </w:t>
      </w:r>
      <w:proofErr w:type="spellStart"/>
      <w:r w:rsidR="009B2D7E" w:rsidRPr="009B2D7E">
        <w:rPr>
          <w:rFonts w:ascii="Times New Roman" w:hAnsi="Times New Roman" w:cs="Times New Roman"/>
        </w:rPr>
        <w:t>хэширования</w:t>
      </w:r>
      <w:proofErr w:type="spellEnd"/>
      <w:r w:rsidR="009B2D7E" w:rsidRPr="009B2D7E">
        <w:rPr>
          <w:rFonts w:ascii="Times New Roman" w:hAnsi="Times New Roman" w:cs="Times New Roman"/>
        </w:rPr>
        <w:t xml:space="preserve"> (хэш-функция) представляет собой преобразование, на вход которого подается сообщение переменной длины M, а выходом является строка фиксированной длины h(M). </w:t>
      </w:r>
    </w:p>
    <w:p w:rsidR="00222B83" w:rsidRDefault="00582D8A" w:rsidP="00254488">
      <w:pPr>
        <w:pStyle w:val="CM131"/>
        <w:spacing w:line="233" w:lineRule="atLeast"/>
        <w:ind w:firstLine="454"/>
        <w:jc w:val="both"/>
        <w:rPr>
          <w:rFonts w:ascii="Times New Roman" w:hAnsi="Times New Roman" w:cs="Times New Roman"/>
        </w:rPr>
      </w:pPr>
      <w:r>
        <w:rPr>
          <w:rFonts w:ascii="Times New Roman" w:hAnsi="Times New Roman" w:cs="Times New Roman"/>
        </w:rPr>
        <w:t>Рис. 8. Пример формирования хэш-функции для разных текстов.</w:t>
      </w:r>
    </w:p>
    <w:p w:rsidR="009B2D7E" w:rsidRDefault="00254488" w:rsidP="00254488">
      <w:pPr>
        <w:pStyle w:val="CM131"/>
        <w:ind w:firstLine="455"/>
        <w:jc w:val="both"/>
        <w:rPr>
          <w:rFonts w:ascii="Times New Roman" w:hAnsi="Times New Roman" w:cs="Times New Roman"/>
        </w:rPr>
      </w:pPr>
      <w:r w:rsidRPr="009B2D7E">
        <w:rPr>
          <w:rFonts w:ascii="Times New Roman" w:hAnsi="Times New Roman" w:cs="Times New Roman"/>
          <w:noProof/>
        </w:rPr>
        <w:drawing>
          <wp:anchor distT="0" distB="0" distL="114300" distR="114300" simplePos="0" relativeHeight="251667456" behindDoc="0" locked="0" layoutInCell="1" allowOverlap="1" wp14:anchorId="4B818000" wp14:editId="42186136">
            <wp:simplePos x="0" y="0"/>
            <wp:positionH relativeFrom="margin">
              <wp:align>center</wp:align>
            </wp:positionH>
            <wp:positionV relativeFrom="paragraph">
              <wp:posOffset>699389</wp:posOffset>
            </wp:positionV>
            <wp:extent cx="5106670" cy="665480"/>
            <wp:effectExtent l="0" t="0" r="0" b="127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0667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D7E" w:rsidRPr="009B2D7E">
        <w:rPr>
          <w:rFonts w:ascii="Times New Roman" w:hAnsi="Times New Roman" w:cs="Times New Roman"/>
        </w:rPr>
        <w:t xml:space="preserve">Иначе говоря, хэш-функция h(·) принимает в качестве аргумента сообщение (документ) M произвольной длины и возвращает </w:t>
      </w:r>
      <w:proofErr w:type="spellStart"/>
      <w:r w:rsidR="009B2D7E" w:rsidRPr="009B2D7E">
        <w:rPr>
          <w:rFonts w:ascii="Times New Roman" w:hAnsi="Times New Roman" w:cs="Times New Roman"/>
        </w:rPr>
        <w:t>хэш</w:t>
      </w:r>
      <w:proofErr w:type="spellEnd"/>
      <w:r w:rsidR="009B2D7E" w:rsidRPr="009B2D7E">
        <w:rPr>
          <w:rFonts w:ascii="Times New Roman" w:hAnsi="Times New Roman" w:cs="Times New Roman"/>
        </w:rPr>
        <w:t>-значение (</w:t>
      </w:r>
      <w:proofErr w:type="spellStart"/>
      <w:r w:rsidR="009B2D7E" w:rsidRPr="009B2D7E">
        <w:rPr>
          <w:rFonts w:ascii="Times New Roman" w:hAnsi="Times New Roman" w:cs="Times New Roman"/>
        </w:rPr>
        <w:t>хэш</w:t>
      </w:r>
      <w:proofErr w:type="spellEnd"/>
      <w:r w:rsidR="009B2D7E" w:rsidRPr="009B2D7E">
        <w:rPr>
          <w:rFonts w:ascii="Times New Roman" w:hAnsi="Times New Roman" w:cs="Times New Roman"/>
        </w:rPr>
        <w:t xml:space="preserve">) H = h(M) фиксированной длины (рис. </w:t>
      </w:r>
      <w:r w:rsidR="000B1BB1">
        <w:rPr>
          <w:rFonts w:ascii="Times New Roman" w:hAnsi="Times New Roman" w:cs="Times New Roman"/>
        </w:rPr>
        <w:t>9</w:t>
      </w:r>
      <w:r>
        <w:rPr>
          <w:rFonts w:ascii="Times New Roman" w:hAnsi="Times New Roman" w:cs="Times New Roman"/>
        </w:rPr>
        <w:t>)</w:t>
      </w:r>
      <w:r w:rsidR="009B2D7E" w:rsidRPr="009B2D7E">
        <w:rPr>
          <w:rFonts w:ascii="Times New Roman" w:hAnsi="Times New Roman" w:cs="Times New Roman"/>
        </w:rPr>
        <w:t xml:space="preserve">. </w:t>
      </w:r>
    </w:p>
    <w:p w:rsidR="000B1BB1" w:rsidRPr="000B1BB1" w:rsidRDefault="000B1BB1" w:rsidP="000B1BB1">
      <w:pPr>
        <w:pStyle w:val="Default"/>
      </w:pPr>
    </w:p>
    <w:p w:rsidR="00254488" w:rsidRDefault="00254488" w:rsidP="00254488">
      <w:pPr>
        <w:pStyle w:val="CM134"/>
        <w:rPr>
          <w:rFonts w:ascii="Times New Roman" w:hAnsi="Times New Roman" w:cs="Times New Roman"/>
          <w:i/>
          <w:iCs/>
          <w:color w:val="211D1E"/>
        </w:rPr>
      </w:pPr>
      <w:r w:rsidRPr="00E66E2A">
        <w:rPr>
          <w:rFonts w:ascii="Times New Roman" w:hAnsi="Times New Roman" w:cs="Times New Roman"/>
          <w:i/>
          <w:iCs/>
          <w:color w:val="211D1E"/>
        </w:rPr>
        <w:t xml:space="preserve">Рис. </w:t>
      </w:r>
      <w:r w:rsidR="000B1BB1">
        <w:rPr>
          <w:rFonts w:ascii="Times New Roman" w:hAnsi="Times New Roman" w:cs="Times New Roman"/>
          <w:i/>
          <w:iCs/>
          <w:color w:val="211D1E"/>
        </w:rPr>
        <w:t>9</w:t>
      </w:r>
      <w:r w:rsidRPr="00E66E2A">
        <w:rPr>
          <w:rFonts w:ascii="Times New Roman" w:hAnsi="Times New Roman" w:cs="Times New Roman"/>
          <w:i/>
          <w:iCs/>
          <w:color w:val="211D1E"/>
        </w:rPr>
        <w:t xml:space="preserve">. Схема формирования </w:t>
      </w:r>
      <w:proofErr w:type="spellStart"/>
      <w:r w:rsidRPr="00E66E2A">
        <w:rPr>
          <w:rFonts w:ascii="Times New Roman" w:hAnsi="Times New Roman" w:cs="Times New Roman"/>
          <w:i/>
          <w:iCs/>
          <w:color w:val="211D1E"/>
        </w:rPr>
        <w:t>хэша</w:t>
      </w:r>
      <w:proofErr w:type="spellEnd"/>
      <w:r w:rsidRPr="00E66E2A">
        <w:rPr>
          <w:rFonts w:ascii="Times New Roman" w:hAnsi="Times New Roman" w:cs="Times New Roman"/>
          <w:i/>
          <w:iCs/>
          <w:color w:val="211D1E"/>
        </w:rPr>
        <w:t xml:space="preserve"> H = h(M)</w:t>
      </w:r>
    </w:p>
    <w:p w:rsidR="009B2D7E" w:rsidRPr="00E66E2A" w:rsidRDefault="009B2D7E" w:rsidP="00254488">
      <w:pPr>
        <w:pStyle w:val="CM134"/>
        <w:rPr>
          <w:rFonts w:ascii="Times New Roman" w:hAnsi="Times New Roman" w:cs="Times New Roman"/>
          <w:color w:val="211D1E"/>
        </w:rPr>
      </w:pPr>
      <w:proofErr w:type="spellStart"/>
      <w:r w:rsidRPr="00E66E2A">
        <w:rPr>
          <w:rFonts w:ascii="Times New Roman" w:hAnsi="Times New Roman" w:cs="Times New Roman"/>
          <w:i/>
          <w:iCs/>
          <w:color w:val="211D1E"/>
        </w:rPr>
        <w:t>Хэш</w:t>
      </w:r>
      <w:proofErr w:type="spellEnd"/>
      <w:r w:rsidRPr="00E66E2A">
        <w:rPr>
          <w:rFonts w:ascii="Times New Roman" w:hAnsi="Times New Roman" w:cs="Times New Roman"/>
          <w:i/>
          <w:iCs/>
          <w:color w:val="211D1E"/>
        </w:rPr>
        <w:t>-значение h</w:t>
      </w:r>
      <w:r w:rsidRPr="00E66E2A">
        <w:rPr>
          <w:rFonts w:ascii="Times New Roman" w:hAnsi="Times New Roman" w:cs="Times New Roman"/>
          <w:color w:val="211D1E"/>
        </w:rPr>
        <w:t>(</w:t>
      </w:r>
      <w:r w:rsidRPr="00E66E2A">
        <w:rPr>
          <w:rFonts w:ascii="Times New Roman" w:hAnsi="Times New Roman" w:cs="Times New Roman"/>
          <w:i/>
          <w:iCs/>
          <w:color w:val="211D1E"/>
        </w:rPr>
        <w:t>M</w:t>
      </w:r>
      <w:r w:rsidRPr="00E66E2A">
        <w:rPr>
          <w:rFonts w:ascii="Times New Roman" w:hAnsi="Times New Roman" w:cs="Times New Roman"/>
          <w:color w:val="211D1E"/>
        </w:rPr>
        <w:t xml:space="preserve">) – это </w:t>
      </w:r>
      <w:r w:rsidRPr="00E66E2A">
        <w:rPr>
          <w:rFonts w:ascii="Times New Roman" w:hAnsi="Times New Roman" w:cs="Times New Roman"/>
          <w:i/>
          <w:iCs/>
          <w:color w:val="211D1E"/>
        </w:rPr>
        <w:t>дайджест сообщения М</w:t>
      </w:r>
      <w:r w:rsidRPr="00E66E2A">
        <w:rPr>
          <w:rFonts w:ascii="Times New Roman" w:hAnsi="Times New Roman" w:cs="Times New Roman"/>
          <w:color w:val="211D1E"/>
        </w:rPr>
        <w:t xml:space="preserve">, то есть сжатое двоичное представление основного сообщения </w:t>
      </w:r>
      <w:r w:rsidRPr="00E66E2A">
        <w:rPr>
          <w:rFonts w:ascii="Times New Roman" w:hAnsi="Times New Roman" w:cs="Times New Roman"/>
          <w:i/>
          <w:iCs/>
          <w:color w:val="211D1E"/>
        </w:rPr>
        <w:t>М</w:t>
      </w:r>
      <w:r w:rsidRPr="00E66E2A">
        <w:rPr>
          <w:rFonts w:ascii="Times New Roman" w:hAnsi="Times New Roman" w:cs="Times New Roman"/>
          <w:color w:val="211D1E"/>
        </w:rPr>
        <w:t xml:space="preserve"> произвольной длины. </w:t>
      </w:r>
      <w:proofErr w:type="spellStart"/>
      <w:r w:rsidRPr="00E66E2A">
        <w:rPr>
          <w:rFonts w:ascii="Times New Roman" w:hAnsi="Times New Roman" w:cs="Times New Roman"/>
          <w:color w:val="211D1E"/>
        </w:rPr>
        <w:t>Хэш</w:t>
      </w:r>
      <w:proofErr w:type="spellEnd"/>
      <w:r w:rsidRPr="00E66E2A">
        <w:rPr>
          <w:rFonts w:ascii="Times New Roman" w:hAnsi="Times New Roman" w:cs="Times New Roman"/>
          <w:color w:val="211D1E"/>
        </w:rPr>
        <w:t xml:space="preserve">-значение </w:t>
      </w:r>
      <w:r w:rsidRPr="00E66E2A">
        <w:rPr>
          <w:rFonts w:ascii="Times New Roman" w:hAnsi="Times New Roman" w:cs="Times New Roman"/>
          <w:i/>
          <w:iCs/>
          <w:color w:val="211D1E"/>
        </w:rPr>
        <w:t>h</w:t>
      </w:r>
      <w:r w:rsidRPr="00E66E2A">
        <w:rPr>
          <w:rFonts w:ascii="Times New Roman" w:hAnsi="Times New Roman" w:cs="Times New Roman"/>
          <w:color w:val="211D1E"/>
        </w:rPr>
        <w:t>(</w:t>
      </w:r>
      <w:r w:rsidRPr="00E66E2A">
        <w:rPr>
          <w:rFonts w:ascii="Times New Roman" w:hAnsi="Times New Roman" w:cs="Times New Roman"/>
          <w:i/>
          <w:iCs/>
          <w:color w:val="211D1E"/>
        </w:rPr>
        <w:t>M</w:t>
      </w:r>
      <w:r w:rsidRPr="00E66E2A">
        <w:rPr>
          <w:rFonts w:ascii="Times New Roman" w:hAnsi="Times New Roman" w:cs="Times New Roman"/>
          <w:color w:val="211D1E"/>
        </w:rPr>
        <w:t xml:space="preserve">) формируется функцией </w:t>
      </w:r>
      <w:proofErr w:type="spellStart"/>
      <w:r w:rsidRPr="00E66E2A">
        <w:rPr>
          <w:rFonts w:ascii="Times New Roman" w:hAnsi="Times New Roman" w:cs="Times New Roman"/>
          <w:color w:val="211D1E"/>
        </w:rPr>
        <w:t>хэширования</w:t>
      </w:r>
      <w:proofErr w:type="spellEnd"/>
      <w:r w:rsidRPr="00E66E2A">
        <w:rPr>
          <w:rFonts w:ascii="Times New Roman" w:hAnsi="Times New Roman" w:cs="Times New Roman"/>
          <w:color w:val="211D1E"/>
        </w:rPr>
        <w:t xml:space="preserve">. </w:t>
      </w:r>
    </w:p>
    <w:p w:rsidR="009B2D7E" w:rsidRPr="00E66E2A" w:rsidRDefault="009B2D7E" w:rsidP="00254488">
      <w:pPr>
        <w:pStyle w:val="CM14"/>
        <w:spacing w:line="240" w:lineRule="auto"/>
        <w:ind w:firstLine="454"/>
        <w:jc w:val="both"/>
        <w:rPr>
          <w:rFonts w:ascii="Times New Roman" w:hAnsi="Times New Roman" w:cs="Times New Roman"/>
          <w:color w:val="211D1E"/>
        </w:rPr>
      </w:pPr>
      <w:r w:rsidRPr="00E66E2A">
        <w:rPr>
          <w:rFonts w:ascii="Times New Roman" w:hAnsi="Times New Roman" w:cs="Times New Roman"/>
          <w:color w:val="211D1E"/>
        </w:rPr>
        <w:t xml:space="preserve">Функция </w:t>
      </w:r>
      <w:proofErr w:type="spellStart"/>
      <w:r w:rsidRPr="00E66E2A">
        <w:rPr>
          <w:rFonts w:ascii="Times New Roman" w:hAnsi="Times New Roman" w:cs="Times New Roman"/>
          <w:color w:val="211D1E"/>
        </w:rPr>
        <w:t>хэширования</w:t>
      </w:r>
      <w:proofErr w:type="spellEnd"/>
      <w:r w:rsidRPr="00E66E2A">
        <w:rPr>
          <w:rFonts w:ascii="Times New Roman" w:hAnsi="Times New Roman" w:cs="Times New Roman"/>
          <w:color w:val="211D1E"/>
        </w:rPr>
        <w:t xml:space="preserve"> позволяет сжать подписываемый документ </w:t>
      </w:r>
      <w:r w:rsidRPr="00E66E2A">
        <w:rPr>
          <w:rFonts w:ascii="Times New Roman" w:hAnsi="Times New Roman" w:cs="Times New Roman"/>
          <w:i/>
          <w:iCs/>
          <w:color w:val="211D1E"/>
        </w:rPr>
        <w:t>M</w:t>
      </w:r>
      <w:r w:rsidRPr="00E66E2A">
        <w:rPr>
          <w:rFonts w:ascii="Times New Roman" w:hAnsi="Times New Roman" w:cs="Times New Roman"/>
          <w:color w:val="211D1E"/>
        </w:rPr>
        <w:t xml:space="preserve"> до 128 и более битов (в частности, 128 или 256 бит), тогда как </w:t>
      </w:r>
      <w:r w:rsidRPr="00E66E2A">
        <w:rPr>
          <w:rFonts w:ascii="Times New Roman" w:hAnsi="Times New Roman" w:cs="Times New Roman"/>
          <w:i/>
          <w:iCs/>
          <w:color w:val="211D1E"/>
        </w:rPr>
        <w:t>M</w:t>
      </w:r>
      <w:r w:rsidRPr="00E66E2A">
        <w:rPr>
          <w:rFonts w:ascii="Times New Roman" w:hAnsi="Times New Roman" w:cs="Times New Roman"/>
          <w:color w:val="211D1E"/>
        </w:rPr>
        <w:t xml:space="preserve"> может быть размером в мегабайт или более. Следует отметить, что значение хэш-функции </w:t>
      </w:r>
      <w:r w:rsidRPr="00E66E2A">
        <w:rPr>
          <w:rFonts w:ascii="Times New Roman" w:hAnsi="Times New Roman" w:cs="Times New Roman"/>
          <w:i/>
          <w:iCs/>
          <w:color w:val="211D1E"/>
        </w:rPr>
        <w:t>h</w:t>
      </w:r>
      <w:r w:rsidRPr="00E66E2A">
        <w:rPr>
          <w:rFonts w:ascii="Times New Roman" w:hAnsi="Times New Roman" w:cs="Times New Roman"/>
          <w:color w:val="211D1E"/>
        </w:rPr>
        <w:t>(</w:t>
      </w:r>
      <w:r w:rsidRPr="00E66E2A">
        <w:rPr>
          <w:rFonts w:ascii="Times New Roman" w:hAnsi="Times New Roman" w:cs="Times New Roman"/>
          <w:i/>
          <w:iCs/>
          <w:color w:val="211D1E"/>
        </w:rPr>
        <w:t>M</w:t>
      </w:r>
      <w:r w:rsidRPr="00E66E2A">
        <w:rPr>
          <w:rFonts w:ascii="Times New Roman" w:hAnsi="Times New Roman" w:cs="Times New Roman"/>
          <w:color w:val="211D1E"/>
        </w:rPr>
        <w:t xml:space="preserve">) зависит сложным образом от документа </w:t>
      </w:r>
      <w:r w:rsidRPr="00E66E2A">
        <w:rPr>
          <w:rFonts w:ascii="Times New Roman" w:hAnsi="Times New Roman" w:cs="Times New Roman"/>
          <w:i/>
          <w:iCs/>
          <w:color w:val="211D1E"/>
        </w:rPr>
        <w:t>M</w:t>
      </w:r>
      <w:r w:rsidRPr="00E66E2A">
        <w:rPr>
          <w:rFonts w:ascii="Times New Roman" w:hAnsi="Times New Roman" w:cs="Times New Roman"/>
          <w:color w:val="211D1E"/>
        </w:rPr>
        <w:t xml:space="preserve"> и не позволяет восстановить сам документ </w:t>
      </w:r>
      <w:r w:rsidRPr="00E66E2A">
        <w:rPr>
          <w:rFonts w:ascii="Times New Roman" w:hAnsi="Times New Roman" w:cs="Times New Roman"/>
          <w:i/>
          <w:iCs/>
          <w:color w:val="211D1E"/>
        </w:rPr>
        <w:t>M</w:t>
      </w:r>
      <w:r w:rsidRPr="00E66E2A">
        <w:rPr>
          <w:rFonts w:ascii="Times New Roman" w:hAnsi="Times New Roman" w:cs="Times New Roman"/>
          <w:color w:val="211D1E"/>
        </w:rPr>
        <w:t xml:space="preserve">. </w:t>
      </w:r>
    </w:p>
    <w:p w:rsidR="009B2D7E" w:rsidRPr="00E66E2A" w:rsidRDefault="009B2D7E" w:rsidP="0034166E">
      <w:pPr>
        <w:pStyle w:val="CM14"/>
        <w:ind w:firstLine="455"/>
        <w:jc w:val="both"/>
        <w:rPr>
          <w:rFonts w:ascii="Times New Roman" w:hAnsi="Times New Roman" w:cs="Times New Roman"/>
          <w:color w:val="211D1E"/>
        </w:rPr>
      </w:pPr>
      <w:r w:rsidRPr="00E66E2A">
        <w:rPr>
          <w:rFonts w:ascii="Times New Roman" w:hAnsi="Times New Roman" w:cs="Times New Roman"/>
          <w:color w:val="211D1E"/>
        </w:rPr>
        <w:t xml:space="preserve">Функция </w:t>
      </w:r>
      <w:proofErr w:type="spellStart"/>
      <w:r w:rsidRPr="00E66E2A">
        <w:rPr>
          <w:rFonts w:ascii="Times New Roman" w:hAnsi="Times New Roman" w:cs="Times New Roman"/>
          <w:color w:val="211D1E"/>
        </w:rPr>
        <w:t>хэширования</w:t>
      </w:r>
      <w:proofErr w:type="spellEnd"/>
      <w:r w:rsidRPr="00E66E2A">
        <w:rPr>
          <w:rFonts w:ascii="Times New Roman" w:hAnsi="Times New Roman" w:cs="Times New Roman"/>
          <w:color w:val="211D1E"/>
        </w:rPr>
        <w:t xml:space="preserve"> должна обладать следующими свойствами: </w:t>
      </w:r>
    </w:p>
    <w:p w:rsidR="009B2D7E" w:rsidRPr="00E66E2A" w:rsidRDefault="009B2D7E" w:rsidP="0034166E">
      <w:pPr>
        <w:pStyle w:val="Default"/>
        <w:rPr>
          <w:rFonts w:ascii="Times New Roman" w:hAnsi="Times New Roman" w:cs="Times New Roman"/>
          <w:color w:val="211D1E"/>
        </w:rPr>
      </w:pPr>
      <w:r w:rsidRPr="00E66E2A">
        <w:rPr>
          <w:rFonts w:ascii="Times New Roman" w:hAnsi="Times New Roman" w:cs="Times New Roman"/>
          <w:color w:val="211D1E"/>
        </w:rPr>
        <w:t xml:space="preserve">1. Хэш-функция может быть применена к аргументу любого размера. </w:t>
      </w:r>
    </w:p>
    <w:p w:rsidR="009B2D7E" w:rsidRPr="00E66E2A" w:rsidRDefault="009B2D7E" w:rsidP="0034166E">
      <w:pPr>
        <w:pStyle w:val="Default"/>
        <w:rPr>
          <w:rFonts w:ascii="Times New Roman" w:hAnsi="Times New Roman" w:cs="Times New Roman"/>
          <w:color w:val="211D1E"/>
        </w:rPr>
      </w:pPr>
      <w:r w:rsidRPr="00E66E2A">
        <w:rPr>
          <w:rFonts w:ascii="Times New Roman" w:hAnsi="Times New Roman" w:cs="Times New Roman"/>
          <w:color w:val="211D1E"/>
        </w:rPr>
        <w:lastRenderedPageBreak/>
        <w:t xml:space="preserve">2. Выходное значение хэш-функции имеет фиксированный размер. </w:t>
      </w:r>
    </w:p>
    <w:p w:rsidR="009B2D7E" w:rsidRPr="00E66E2A" w:rsidRDefault="009B2D7E" w:rsidP="0034166E">
      <w:pPr>
        <w:pStyle w:val="Default"/>
        <w:rPr>
          <w:rFonts w:ascii="Times New Roman" w:hAnsi="Times New Roman" w:cs="Times New Roman"/>
          <w:color w:val="211D1E"/>
        </w:rPr>
      </w:pPr>
      <w:r w:rsidRPr="00E66E2A">
        <w:rPr>
          <w:rFonts w:ascii="Times New Roman" w:hAnsi="Times New Roman" w:cs="Times New Roman"/>
          <w:color w:val="211D1E"/>
        </w:rPr>
        <w:t xml:space="preserve">3. Хэш-функцию </w:t>
      </w:r>
      <w:r w:rsidRPr="00E66E2A">
        <w:rPr>
          <w:rFonts w:ascii="Times New Roman" w:hAnsi="Times New Roman" w:cs="Times New Roman"/>
          <w:i/>
          <w:iCs/>
          <w:color w:val="211D1E"/>
        </w:rPr>
        <w:t>h</w:t>
      </w:r>
      <w:r w:rsidRPr="00E66E2A">
        <w:rPr>
          <w:rFonts w:ascii="Times New Roman" w:hAnsi="Times New Roman" w:cs="Times New Roman"/>
          <w:color w:val="211D1E"/>
        </w:rPr>
        <w:t>(</w:t>
      </w:r>
      <w:r w:rsidRPr="00E66E2A">
        <w:rPr>
          <w:rFonts w:ascii="Times New Roman" w:hAnsi="Times New Roman" w:cs="Times New Roman"/>
          <w:i/>
          <w:iCs/>
          <w:color w:val="211D1E"/>
        </w:rPr>
        <w:t>x</w:t>
      </w:r>
      <w:r w:rsidRPr="00E66E2A">
        <w:rPr>
          <w:rFonts w:ascii="Times New Roman" w:hAnsi="Times New Roman" w:cs="Times New Roman"/>
          <w:color w:val="211D1E"/>
        </w:rPr>
        <w:t xml:space="preserve">) достаточно просто вычислить для любого </w:t>
      </w:r>
      <w:r w:rsidRPr="00E66E2A">
        <w:rPr>
          <w:rFonts w:ascii="Times New Roman" w:hAnsi="Times New Roman" w:cs="Times New Roman"/>
          <w:i/>
          <w:iCs/>
          <w:color w:val="211D1E"/>
        </w:rPr>
        <w:t>x</w:t>
      </w:r>
      <w:r w:rsidRPr="00E66E2A">
        <w:rPr>
          <w:rFonts w:ascii="Times New Roman" w:hAnsi="Times New Roman" w:cs="Times New Roman"/>
          <w:color w:val="211D1E"/>
        </w:rPr>
        <w:t xml:space="preserve">. Скорость вычисления хэш-функции должна быть такой, чтобы скорость выработки и проверки ЭЦП при использовании хэш-функции была значительно больше, чем при использовании самого сообщения. </w:t>
      </w:r>
    </w:p>
    <w:p w:rsidR="009B2D7E" w:rsidRPr="00E66E2A" w:rsidRDefault="009B2D7E" w:rsidP="0034166E">
      <w:pPr>
        <w:pStyle w:val="Default"/>
        <w:rPr>
          <w:rFonts w:ascii="Times New Roman" w:hAnsi="Times New Roman" w:cs="Times New Roman"/>
          <w:color w:val="211D1E"/>
        </w:rPr>
      </w:pPr>
      <w:r w:rsidRPr="00E66E2A">
        <w:rPr>
          <w:rFonts w:ascii="Times New Roman" w:hAnsi="Times New Roman" w:cs="Times New Roman"/>
          <w:color w:val="211D1E"/>
        </w:rPr>
        <w:t xml:space="preserve">4. Хэш-функция должна быть чувствительна ко всевозможным изменениям в тексте </w:t>
      </w:r>
      <w:r w:rsidRPr="00E66E2A">
        <w:rPr>
          <w:rFonts w:ascii="Times New Roman" w:hAnsi="Times New Roman" w:cs="Times New Roman"/>
          <w:i/>
          <w:iCs/>
          <w:color w:val="211D1E"/>
        </w:rPr>
        <w:t>M</w:t>
      </w:r>
      <w:r w:rsidRPr="00E66E2A">
        <w:rPr>
          <w:rFonts w:ascii="Times New Roman" w:hAnsi="Times New Roman" w:cs="Times New Roman"/>
          <w:color w:val="211D1E"/>
        </w:rPr>
        <w:t xml:space="preserve">, таким как вставки, выбросы, перестановки и т. п. </w:t>
      </w:r>
    </w:p>
    <w:p w:rsidR="009B2D7E" w:rsidRPr="00E66E2A" w:rsidRDefault="009B2D7E" w:rsidP="0034166E">
      <w:pPr>
        <w:pStyle w:val="Default"/>
        <w:rPr>
          <w:rFonts w:ascii="Times New Roman" w:hAnsi="Times New Roman" w:cs="Times New Roman"/>
          <w:color w:val="211D1E"/>
        </w:rPr>
      </w:pPr>
      <w:r w:rsidRPr="00E66E2A">
        <w:rPr>
          <w:rFonts w:ascii="Times New Roman" w:hAnsi="Times New Roman" w:cs="Times New Roman"/>
          <w:color w:val="211D1E"/>
        </w:rPr>
        <w:t xml:space="preserve">5. Хэш-функция должна быть однонаправленной, то есть обладать свойством необратимости, иными словами, задача подбора документа </w:t>
      </w:r>
      <w:r w:rsidRPr="00E66E2A">
        <w:rPr>
          <w:rFonts w:ascii="Times New Roman" w:hAnsi="Times New Roman" w:cs="Times New Roman"/>
          <w:i/>
          <w:iCs/>
          <w:color w:val="211D1E"/>
        </w:rPr>
        <w:t>M'</w:t>
      </w:r>
      <w:r w:rsidRPr="00E66E2A">
        <w:rPr>
          <w:rFonts w:ascii="Times New Roman" w:hAnsi="Times New Roman" w:cs="Times New Roman"/>
          <w:color w:val="211D1E"/>
        </w:rPr>
        <w:t xml:space="preserve">, который обладал бы требуемым значением хэш-функции, должна быть вычислительно неразрешима. </w:t>
      </w:r>
    </w:p>
    <w:p w:rsidR="009B2D7E" w:rsidRPr="00E66E2A" w:rsidRDefault="009B2D7E" w:rsidP="0034166E">
      <w:pPr>
        <w:pStyle w:val="Default"/>
        <w:rPr>
          <w:rFonts w:ascii="Times New Roman" w:hAnsi="Times New Roman" w:cs="Times New Roman"/>
          <w:color w:val="211D1E"/>
        </w:rPr>
      </w:pPr>
      <w:r w:rsidRPr="00E66E2A">
        <w:rPr>
          <w:rFonts w:ascii="Times New Roman" w:hAnsi="Times New Roman" w:cs="Times New Roman"/>
          <w:color w:val="211D1E"/>
        </w:rPr>
        <w:t xml:space="preserve">6. Вероятность того, что значения хэш-функций двух различных документов (вне зависимости от их длин) совпадут, должна быть ничтожно мала; то есть для любого фиксированного </w:t>
      </w:r>
      <w:r w:rsidRPr="00E66E2A">
        <w:rPr>
          <w:rFonts w:ascii="Times New Roman" w:hAnsi="Times New Roman" w:cs="Times New Roman"/>
          <w:i/>
          <w:iCs/>
          <w:color w:val="211D1E"/>
        </w:rPr>
        <w:t>x</w:t>
      </w:r>
      <w:r w:rsidRPr="00E66E2A">
        <w:rPr>
          <w:rFonts w:ascii="Times New Roman" w:hAnsi="Times New Roman" w:cs="Times New Roman"/>
          <w:color w:val="211D1E"/>
        </w:rPr>
        <w:t xml:space="preserve"> с вычислительной точки зрения невозможно найти </w:t>
      </w:r>
      <w:r w:rsidRPr="00E66E2A">
        <w:rPr>
          <w:rFonts w:ascii="Times New Roman" w:hAnsi="Times New Roman" w:cs="Times New Roman"/>
          <w:i/>
          <w:iCs/>
          <w:color w:val="211D1E"/>
        </w:rPr>
        <w:t xml:space="preserve">x' </w:t>
      </w:r>
      <w:r w:rsidR="009C2BCF">
        <w:rPr>
          <w:rFonts w:ascii="Times New Roman" w:hAnsi="Times New Roman" w:cs="Times New Roman"/>
          <w:i/>
          <w:iCs/>
          <w:color w:val="211D1E"/>
        </w:rPr>
        <w:t>≠</w:t>
      </w:r>
      <w:r w:rsidRPr="00E66E2A">
        <w:rPr>
          <w:rFonts w:ascii="Times New Roman" w:hAnsi="Times New Roman" w:cs="Times New Roman"/>
          <w:color w:val="211D1E"/>
        </w:rPr>
        <w:t xml:space="preserve"> </w:t>
      </w:r>
      <w:r w:rsidRPr="00E66E2A">
        <w:rPr>
          <w:rFonts w:ascii="Times New Roman" w:hAnsi="Times New Roman" w:cs="Times New Roman"/>
          <w:i/>
          <w:iCs/>
          <w:color w:val="211D1E"/>
        </w:rPr>
        <w:t>x</w:t>
      </w:r>
      <w:r w:rsidRPr="00E66E2A">
        <w:rPr>
          <w:rFonts w:ascii="Times New Roman" w:hAnsi="Times New Roman" w:cs="Times New Roman"/>
          <w:color w:val="211D1E"/>
        </w:rPr>
        <w:t>, такое что</w:t>
      </w:r>
      <w:r w:rsidR="009C2BCF">
        <w:rPr>
          <w:rFonts w:ascii="Times New Roman" w:hAnsi="Times New Roman" w:cs="Times New Roman"/>
          <w:color w:val="211D1E"/>
        </w:rPr>
        <w:br/>
      </w:r>
      <w:proofErr w:type="gramStart"/>
      <w:r w:rsidRPr="00E66E2A">
        <w:rPr>
          <w:rFonts w:ascii="Times New Roman" w:hAnsi="Times New Roman" w:cs="Times New Roman"/>
          <w:i/>
          <w:iCs/>
          <w:color w:val="211D1E"/>
        </w:rPr>
        <w:t>h</w:t>
      </w:r>
      <w:r w:rsidRPr="00E66E2A">
        <w:rPr>
          <w:rFonts w:ascii="Times New Roman" w:hAnsi="Times New Roman" w:cs="Times New Roman"/>
          <w:color w:val="211D1E"/>
        </w:rPr>
        <w:t>(</w:t>
      </w:r>
      <w:proofErr w:type="gramEnd"/>
      <w:r w:rsidR="009C2BCF" w:rsidRPr="00E66E2A">
        <w:rPr>
          <w:rFonts w:ascii="Times New Roman" w:hAnsi="Times New Roman" w:cs="Times New Roman"/>
          <w:i/>
          <w:iCs/>
          <w:color w:val="211D1E"/>
        </w:rPr>
        <w:t>x'</w:t>
      </w:r>
      <w:r w:rsidRPr="00E66E2A">
        <w:rPr>
          <w:rFonts w:ascii="Times New Roman" w:hAnsi="Times New Roman" w:cs="Times New Roman"/>
          <w:i/>
          <w:iCs/>
          <w:color w:val="211D1E"/>
        </w:rPr>
        <w:t xml:space="preserve"> </w:t>
      </w:r>
      <w:r w:rsidRPr="00E66E2A">
        <w:rPr>
          <w:rFonts w:ascii="Times New Roman" w:hAnsi="Times New Roman" w:cs="Times New Roman"/>
          <w:color w:val="211D1E"/>
        </w:rPr>
        <w:t xml:space="preserve">) = </w:t>
      </w:r>
      <w:r w:rsidRPr="00E66E2A">
        <w:rPr>
          <w:rFonts w:ascii="Times New Roman" w:hAnsi="Times New Roman" w:cs="Times New Roman"/>
          <w:i/>
          <w:iCs/>
          <w:color w:val="211D1E"/>
        </w:rPr>
        <w:t>h</w:t>
      </w:r>
      <w:r w:rsidRPr="00E66E2A">
        <w:rPr>
          <w:rFonts w:ascii="Times New Roman" w:hAnsi="Times New Roman" w:cs="Times New Roman"/>
          <w:color w:val="211D1E"/>
        </w:rPr>
        <w:t>(</w:t>
      </w:r>
      <w:r w:rsidRPr="00E66E2A">
        <w:rPr>
          <w:rFonts w:ascii="Times New Roman" w:hAnsi="Times New Roman" w:cs="Times New Roman"/>
          <w:i/>
          <w:iCs/>
          <w:color w:val="211D1E"/>
        </w:rPr>
        <w:t>x</w:t>
      </w:r>
      <w:r w:rsidRPr="00E66E2A">
        <w:rPr>
          <w:rFonts w:ascii="Times New Roman" w:hAnsi="Times New Roman" w:cs="Times New Roman"/>
          <w:color w:val="211D1E"/>
        </w:rPr>
        <w:t xml:space="preserve">). </w:t>
      </w:r>
    </w:p>
    <w:p w:rsidR="009B2D7E" w:rsidRPr="00E66E2A" w:rsidRDefault="009B2D7E" w:rsidP="0034166E">
      <w:pPr>
        <w:pStyle w:val="Default"/>
        <w:rPr>
          <w:rFonts w:ascii="Times New Roman" w:hAnsi="Times New Roman" w:cs="Times New Roman"/>
          <w:color w:val="211D1E"/>
        </w:rPr>
      </w:pPr>
    </w:p>
    <w:p w:rsidR="009B2D7E" w:rsidRPr="00E66E2A" w:rsidRDefault="009B2D7E" w:rsidP="0034166E">
      <w:pPr>
        <w:pStyle w:val="CM14"/>
        <w:ind w:firstLine="455"/>
        <w:jc w:val="both"/>
        <w:rPr>
          <w:rFonts w:ascii="Times New Roman" w:hAnsi="Times New Roman" w:cs="Times New Roman"/>
          <w:color w:val="211D1E"/>
        </w:rPr>
      </w:pPr>
      <w:r w:rsidRPr="00E66E2A">
        <w:rPr>
          <w:rFonts w:ascii="Times New Roman" w:hAnsi="Times New Roman" w:cs="Times New Roman"/>
          <w:color w:val="211D1E"/>
        </w:rPr>
        <w:t xml:space="preserve">Теоретически возможно, что два различных сообщения могут быть сжаты в одну и ту же свертку (так называемая коллизия, или столкновение). Поэтому для обеспечения стойкости функции </w:t>
      </w:r>
      <w:proofErr w:type="spellStart"/>
      <w:r w:rsidRPr="00E66E2A">
        <w:rPr>
          <w:rFonts w:ascii="Times New Roman" w:hAnsi="Times New Roman" w:cs="Times New Roman"/>
          <w:color w:val="211D1E"/>
        </w:rPr>
        <w:t>хэширования</w:t>
      </w:r>
      <w:proofErr w:type="spellEnd"/>
      <w:r w:rsidRPr="00E66E2A">
        <w:rPr>
          <w:rFonts w:ascii="Times New Roman" w:hAnsi="Times New Roman" w:cs="Times New Roman"/>
          <w:color w:val="211D1E"/>
        </w:rPr>
        <w:t xml:space="preserve"> необходимо предусмотреть способ избегать столкновений. Полностью столкновений избежать нельзя, поскольку в общем случае количество возможных сообщений превышает количество возможных выходных значений функции </w:t>
      </w:r>
      <w:proofErr w:type="spellStart"/>
      <w:r w:rsidRPr="00E66E2A">
        <w:rPr>
          <w:rFonts w:ascii="Times New Roman" w:hAnsi="Times New Roman" w:cs="Times New Roman"/>
          <w:color w:val="211D1E"/>
        </w:rPr>
        <w:t>хэширования</w:t>
      </w:r>
      <w:proofErr w:type="spellEnd"/>
      <w:r w:rsidRPr="00E66E2A">
        <w:rPr>
          <w:rFonts w:ascii="Times New Roman" w:hAnsi="Times New Roman" w:cs="Times New Roman"/>
          <w:color w:val="211D1E"/>
        </w:rPr>
        <w:t xml:space="preserve">. Однако вероятность столкновения должна быть низкой. </w:t>
      </w:r>
    </w:p>
    <w:p w:rsidR="007A35F4" w:rsidRDefault="009B2D7E" w:rsidP="0034166E">
      <w:pPr>
        <w:pStyle w:val="CM14"/>
        <w:ind w:firstLine="455"/>
        <w:jc w:val="both"/>
        <w:rPr>
          <w:rFonts w:ascii="Times New Roman" w:hAnsi="Times New Roman" w:cs="Times New Roman"/>
          <w:color w:val="211D1E"/>
        </w:rPr>
      </w:pPr>
      <w:r w:rsidRPr="00E66E2A">
        <w:rPr>
          <w:rFonts w:ascii="Times New Roman" w:hAnsi="Times New Roman" w:cs="Times New Roman"/>
          <w:color w:val="211D1E"/>
        </w:rPr>
        <w:t xml:space="preserve">Свойство 5 эквивалентно тому, что </w:t>
      </w:r>
      <w:proofErr w:type="gramStart"/>
      <w:r w:rsidRPr="00E66E2A">
        <w:rPr>
          <w:rFonts w:ascii="Times New Roman" w:hAnsi="Times New Roman" w:cs="Times New Roman"/>
          <w:i/>
          <w:iCs/>
          <w:color w:val="211D1E"/>
        </w:rPr>
        <w:t>h</w:t>
      </w:r>
      <w:r w:rsidRPr="00E66E2A">
        <w:rPr>
          <w:rFonts w:ascii="Times New Roman" w:hAnsi="Times New Roman" w:cs="Times New Roman"/>
          <w:color w:val="211D1E"/>
        </w:rPr>
        <w:t>(</w:t>
      </w:r>
      <w:proofErr w:type="gramEnd"/>
      <w:r w:rsidR="007A35F4" w:rsidRPr="007A35F4">
        <w:rPr>
          <w:rFonts w:ascii="Times New Roman" w:hAnsi="Times New Roman" w:cs="Times New Roman"/>
          <w:b/>
          <w:color w:val="211D1E"/>
          <w:sz w:val="28"/>
          <w:szCs w:val="28"/>
          <w:vertAlign w:val="superscript"/>
        </w:rPr>
        <w:t>.</w:t>
      </w:r>
      <w:r w:rsidRPr="00E66E2A">
        <w:rPr>
          <w:rFonts w:ascii="Times New Roman" w:hAnsi="Times New Roman" w:cs="Times New Roman"/>
          <w:color w:val="211D1E"/>
        </w:rPr>
        <w:t xml:space="preserve"> ) является односторонней функцией. </w:t>
      </w:r>
    </w:p>
    <w:p w:rsidR="009B2D7E" w:rsidRPr="00E66E2A" w:rsidRDefault="009B2D7E" w:rsidP="0034166E">
      <w:pPr>
        <w:pStyle w:val="CM14"/>
        <w:ind w:firstLine="455"/>
        <w:jc w:val="both"/>
        <w:rPr>
          <w:rFonts w:ascii="Times New Roman" w:hAnsi="Times New Roman" w:cs="Times New Roman"/>
          <w:color w:val="211D1E"/>
        </w:rPr>
      </w:pPr>
      <w:r w:rsidRPr="00E66E2A">
        <w:rPr>
          <w:rFonts w:ascii="Times New Roman" w:hAnsi="Times New Roman" w:cs="Times New Roman"/>
          <w:color w:val="211D1E"/>
        </w:rPr>
        <w:t xml:space="preserve">Свойство 6 гарантирует, что не может быть найдено другое сообщение, дающее ту же свертку. Это предотвращает фальсификацию сообщения. </w:t>
      </w:r>
    </w:p>
    <w:p w:rsidR="009B2D7E" w:rsidRPr="00E66E2A" w:rsidRDefault="009B2D7E" w:rsidP="0034166E">
      <w:pPr>
        <w:pStyle w:val="CM14"/>
        <w:ind w:firstLine="454"/>
        <w:jc w:val="both"/>
        <w:rPr>
          <w:rFonts w:ascii="Times New Roman" w:hAnsi="Times New Roman" w:cs="Times New Roman"/>
          <w:color w:val="211D1E"/>
        </w:rPr>
      </w:pPr>
      <w:r w:rsidRPr="00E66E2A">
        <w:rPr>
          <w:rFonts w:ascii="Times New Roman" w:hAnsi="Times New Roman" w:cs="Times New Roman"/>
          <w:color w:val="211D1E"/>
        </w:rPr>
        <w:t xml:space="preserve">Таким образом, функция </w:t>
      </w:r>
      <w:proofErr w:type="spellStart"/>
      <w:r w:rsidRPr="00E66E2A">
        <w:rPr>
          <w:rFonts w:ascii="Times New Roman" w:hAnsi="Times New Roman" w:cs="Times New Roman"/>
          <w:color w:val="211D1E"/>
        </w:rPr>
        <w:t>хэширования</w:t>
      </w:r>
      <w:proofErr w:type="spellEnd"/>
      <w:r w:rsidRPr="00E66E2A">
        <w:rPr>
          <w:rFonts w:ascii="Times New Roman" w:hAnsi="Times New Roman" w:cs="Times New Roman"/>
          <w:color w:val="211D1E"/>
        </w:rPr>
        <w:t xml:space="preserve"> может использоваться для обнаружения изменений сообщения, то есть она может служить для формирования </w:t>
      </w:r>
      <w:r w:rsidRPr="00E66E2A">
        <w:rPr>
          <w:rFonts w:ascii="Times New Roman" w:hAnsi="Times New Roman" w:cs="Times New Roman"/>
          <w:i/>
          <w:iCs/>
          <w:color w:val="211D1E"/>
        </w:rPr>
        <w:t>криптографической контрольной суммы</w:t>
      </w:r>
      <w:r w:rsidRPr="00E66E2A">
        <w:rPr>
          <w:rFonts w:ascii="Times New Roman" w:hAnsi="Times New Roman" w:cs="Times New Roman"/>
          <w:color w:val="211D1E"/>
        </w:rPr>
        <w:t xml:space="preserve"> (также называемой кодом обнаружения изменений или </w:t>
      </w:r>
      <w:r w:rsidRPr="00E66E2A">
        <w:rPr>
          <w:rFonts w:ascii="Times New Roman" w:hAnsi="Times New Roman" w:cs="Times New Roman"/>
          <w:i/>
          <w:iCs/>
          <w:color w:val="211D1E"/>
        </w:rPr>
        <w:t>кодом аутентификации сообщения</w:t>
      </w:r>
      <w:r w:rsidRPr="00E66E2A">
        <w:rPr>
          <w:rFonts w:ascii="Times New Roman" w:hAnsi="Times New Roman" w:cs="Times New Roman"/>
          <w:color w:val="211D1E"/>
        </w:rPr>
        <w:t xml:space="preserve">). В этом качестве хэш-функция используется для контроля целостности сообщения при формировании и проверке электронной цифровой подписи. </w:t>
      </w:r>
    </w:p>
    <w:p w:rsidR="009B2D7E" w:rsidRPr="00E66E2A" w:rsidRDefault="009B2D7E" w:rsidP="0034166E">
      <w:pPr>
        <w:pStyle w:val="CM14"/>
        <w:ind w:firstLine="455"/>
        <w:jc w:val="both"/>
        <w:rPr>
          <w:rFonts w:ascii="Times New Roman" w:hAnsi="Times New Roman" w:cs="Times New Roman"/>
          <w:color w:val="211D1E"/>
        </w:rPr>
      </w:pPr>
      <w:r w:rsidRPr="00E66E2A">
        <w:rPr>
          <w:rFonts w:ascii="Times New Roman" w:hAnsi="Times New Roman" w:cs="Times New Roman"/>
          <w:color w:val="211D1E"/>
        </w:rPr>
        <w:t xml:space="preserve">Хэш-функции широко используются также для аутентификации пользователей. В ряде технологий информационной безопасности применяется своеобразный прием шифрования – </w:t>
      </w:r>
      <w:r w:rsidRPr="00E66E2A">
        <w:rPr>
          <w:rFonts w:ascii="Times New Roman" w:hAnsi="Times New Roman" w:cs="Times New Roman"/>
          <w:i/>
          <w:iCs/>
          <w:color w:val="211D1E"/>
        </w:rPr>
        <w:t>шифрование с по</w:t>
      </w:r>
      <w:r w:rsidRPr="00E66E2A">
        <w:rPr>
          <w:rFonts w:ascii="Times New Roman" w:hAnsi="Times New Roman" w:cs="Times New Roman"/>
          <w:i/>
          <w:iCs/>
          <w:color w:val="211D1E"/>
        </w:rPr>
        <w:softHyphen/>
        <w:t>мощью односторонней хэш-функции</w:t>
      </w:r>
      <w:r w:rsidRPr="00E66E2A">
        <w:rPr>
          <w:rFonts w:ascii="Times New Roman" w:hAnsi="Times New Roman" w:cs="Times New Roman"/>
          <w:color w:val="211D1E"/>
        </w:rPr>
        <w:t xml:space="preserve">. Своеобразие этого шифрования заключается в том, что оно, по существу, является односторонним, то есть не сопровождается обратной процедурой – </w:t>
      </w:r>
      <w:proofErr w:type="spellStart"/>
      <w:r w:rsidRPr="00E66E2A">
        <w:rPr>
          <w:rFonts w:ascii="Times New Roman" w:hAnsi="Times New Roman" w:cs="Times New Roman"/>
          <w:color w:val="211D1E"/>
        </w:rPr>
        <w:t>расшифрованием</w:t>
      </w:r>
      <w:proofErr w:type="spellEnd"/>
      <w:r w:rsidRPr="00E66E2A">
        <w:rPr>
          <w:rFonts w:ascii="Times New Roman" w:hAnsi="Times New Roman" w:cs="Times New Roman"/>
          <w:color w:val="211D1E"/>
        </w:rPr>
        <w:t xml:space="preserve"> на приемной стороне. Обе стороны (отправитель и получатель) ис</w:t>
      </w:r>
      <w:r w:rsidRPr="00E66E2A">
        <w:rPr>
          <w:rFonts w:ascii="Times New Roman" w:hAnsi="Times New Roman" w:cs="Times New Roman"/>
          <w:color w:val="211D1E"/>
        </w:rPr>
        <w:softHyphen/>
        <w:t xml:space="preserve">пользуют одну и ту же процедуру одностороннего шифрования на основе хэш-функции. Существует множество криптографических протоколов, основанных на применении хэш-функций. </w:t>
      </w:r>
    </w:p>
    <w:p w:rsidR="009B2D7E" w:rsidRPr="00E66E2A" w:rsidRDefault="009B2D7E" w:rsidP="0034166E">
      <w:pPr>
        <w:pStyle w:val="CM132"/>
        <w:spacing w:after="95" w:line="236" w:lineRule="atLeast"/>
        <w:ind w:left="452"/>
        <w:jc w:val="both"/>
        <w:rPr>
          <w:rFonts w:ascii="Times New Roman" w:hAnsi="Times New Roman" w:cs="Times New Roman"/>
          <w:color w:val="211D1E"/>
        </w:rPr>
      </w:pPr>
      <w:r w:rsidRPr="00E66E2A">
        <w:rPr>
          <w:rFonts w:ascii="Times New Roman" w:hAnsi="Times New Roman" w:cs="Times New Roman"/>
          <w:color w:val="211D1E"/>
        </w:rPr>
        <w:t xml:space="preserve">Широко применяются следующие функции </w:t>
      </w:r>
      <w:proofErr w:type="spellStart"/>
      <w:r w:rsidRPr="00E66E2A">
        <w:rPr>
          <w:rFonts w:ascii="Times New Roman" w:hAnsi="Times New Roman" w:cs="Times New Roman"/>
          <w:color w:val="211D1E"/>
        </w:rPr>
        <w:t>хэширования</w:t>
      </w:r>
      <w:proofErr w:type="spellEnd"/>
      <w:r w:rsidRPr="00E66E2A">
        <w:rPr>
          <w:rFonts w:ascii="Times New Roman" w:hAnsi="Times New Roman" w:cs="Times New Roman"/>
          <w:color w:val="211D1E"/>
        </w:rPr>
        <w:t xml:space="preserve">: </w:t>
      </w:r>
    </w:p>
    <w:p w:rsidR="009B2D7E" w:rsidRPr="00E66E2A" w:rsidRDefault="009B2D7E" w:rsidP="0034166E">
      <w:pPr>
        <w:pStyle w:val="Default"/>
        <w:numPr>
          <w:ilvl w:val="0"/>
          <w:numId w:val="6"/>
        </w:numPr>
        <w:rPr>
          <w:rFonts w:ascii="Times New Roman" w:hAnsi="Times New Roman" w:cs="Times New Roman"/>
          <w:color w:val="211D1E"/>
        </w:rPr>
      </w:pPr>
      <w:r w:rsidRPr="00E66E2A">
        <w:rPr>
          <w:rFonts w:ascii="Times New Roman" w:hAnsi="Times New Roman" w:cs="Times New Roman"/>
          <w:color w:val="211D1E"/>
        </w:rPr>
        <w:t xml:space="preserve">отечественный стандарт ГОСТ Р34.11–94. Вычисляет </w:t>
      </w:r>
      <w:proofErr w:type="spellStart"/>
      <w:r w:rsidRPr="00E66E2A">
        <w:rPr>
          <w:rFonts w:ascii="Times New Roman" w:hAnsi="Times New Roman" w:cs="Times New Roman"/>
          <w:color w:val="211D1E"/>
        </w:rPr>
        <w:t>хэш</w:t>
      </w:r>
      <w:proofErr w:type="spellEnd"/>
      <w:r w:rsidRPr="00E66E2A">
        <w:rPr>
          <w:rFonts w:ascii="Times New Roman" w:hAnsi="Times New Roman" w:cs="Times New Roman"/>
          <w:color w:val="211D1E"/>
        </w:rPr>
        <w:t xml:space="preserve"> размером 256 бит; </w:t>
      </w:r>
    </w:p>
    <w:p w:rsidR="009B2D7E" w:rsidRPr="00E66E2A" w:rsidRDefault="009B2D7E" w:rsidP="0034166E">
      <w:pPr>
        <w:pStyle w:val="Default"/>
        <w:numPr>
          <w:ilvl w:val="0"/>
          <w:numId w:val="6"/>
        </w:numPr>
        <w:rPr>
          <w:rFonts w:ascii="Times New Roman" w:hAnsi="Times New Roman" w:cs="Times New Roman"/>
          <w:color w:val="211D1E"/>
        </w:rPr>
      </w:pPr>
      <w:r w:rsidRPr="00E66E2A">
        <w:rPr>
          <w:rFonts w:ascii="Times New Roman" w:hAnsi="Times New Roman" w:cs="Times New Roman"/>
          <w:color w:val="211D1E"/>
        </w:rPr>
        <w:t>MD (</w:t>
      </w:r>
      <w:proofErr w:type="spellStart"/>
      <w:r w:rsidRPr="00E66E2A">
        <w:rPr>
          <w:rFonts w:ascii="Times New Roman" w:hAnsi="Times New Roman" w:cs="Times New Roman"/>
          <w:color w:val="211D1E"/>
        </w:rPr>
        <w:t>Message</w:t>
      </w:r>
      <w:proofErr w:type="spellEnd"/>
      <w:r w:rsidRPr="00E66E2A">
        <w:rPr>
          <w:rFonts w:ascii="Times New Roman" w:hAnsi="Times New Roman" w:cs="Times New Roman"/>
          <w:color w:val="211D1E"/>
        </w:rPr>
        <w:t xml:space="preserve"> </w:t>
      </w:r>
      <w:proofErr w:type="spellStart"/>
      <w:r w:rsidRPr="00E66E2A">
        <w:rPr>
          <w:rFonts w:ascii="Times New Roman" w:hAnsi="Times New Roman" w:cs="Times New Roman"/>
          <w:color w:val="211D1E"/>
        </w:rPr>
        <w:t>Digest</w:t>
      </w:r>
      <w:proofErr w:type="spellEnd"/>
      <w:r w:rsidRPr="00E66E2A">
        <w:rPr>
          <w:rFonts w:ascii="Times New Roman" w:hAnsi="Times New Roman" w:cs="Times New Roman"/>
          <w:color w:val="211D1E"/>
        </w:rPr>
        <w:t xml:space="preserve"> – ряд алгоритмов </w:t>
      </w:r>
      <w:proofErr w:type="spellStart"/>
      <w:r w:rsidRPr="00E66E2A">
        <w:rPr>
          <w:rFonts w:ascii="Times New Roman" w:hAnsi="Times New Roman" w:cs="Times New Roman"/>
          <w:color w:val="211D1E"/>
        </w:rPr>
        <w:t>хэширования</w:t>
      </w:r>
      <w:proofErr w:type="spellEnd"/>
      <w:r w:rsidRPr="00E66E2A">
        <w:rPr>
          <w:rFonts w:ascii="Times New Roman" w:hAnsi="Times New Roman" w:cs="Times New Roman"/>
          <w:color w:val="211D1E"/>
        </w:rPr>
        <w:t>, наибо</w:t>
      </w:r>
      <w:r w:rsidRPr="00E66E2A">
        <w:rPr>
          <w:rFonts w:ascii="Times New Roman" w:hAnsi="Times New Roman" w:cs="Times New Roman"/>
          <w:color w:val="211D1E"/>
        </w:rPr>
        <w:softHyphen/>
        <w:t xml:space="preserve">лее распространенных в мире. Каждый из них вырабатывает 128-битный хэш-код. Алгоритм MD2 – самый медленный из них, MD4 – самый быстрый. Алгоритм MD5 является модификацией MD4, при которой пожертвовали скоростью ради увеличения безопасности. Алгоритм MD5 применяется в последних версиях </w:t>
      </w:r>
      <w:proofErr w:type="spellStart"/>
      <w:r w:rsidRPr="00E66E2A">
        <w:rPr>
          <w:rFonts w:ascii="Times New Roman" w:hAnsi="Times New Roman" w:cs="Times New Roman"/>
          <w:color w:val="211D1E"/>
        </w:rPr>
        <w:t>Microsoft</w:t>
      </w:r>
      <w:proofErr w:type="spellEnd"/>
      <w:r w:rsidRPr="00E66E2A">
        <w:rPr>
          <w:rFonts w:ascii="Times New Roman" w:hAnsi="Times New Roman" w:cs="Times New Roman"/>
          <w:color w:val="211D1E"/>
        </w:rPr>
        <w:t xml:space="preserve"> Windows для преобразования пароля пользователя в 16-байтное число; </w:t>
      </w:r>
    </w:p>
    <w:p w:rsidR="009B2D7E" w:rsidRPr="00E66E2A" w:rsidRDefault="009B2D7E" w:rsidP="0034166E">
      <w:pPr>
        <w:pStyle w:val="Default"/>
        <w:numPr>
          <w:ilvl w:val="0"/>
          <w:numId w:val="6"/>
        </w:numPr>
        <w:rPr>
          <w:rFonts w:ascii="Times New Roman" w:hAnsi="Times New Roman" w:cs="Times New Roman"/>
          <w:color w:val="211D1E"/>
        </w:rPr>
      </w:pPr>
      <w:r w:rsidRPr="00E66E2A">
        <w:rPr>
          <w:rFonts w:ascii="Times New Roman" w:hAnsi="Times New Roman" w:cs="Times New Roman"/>
          <w:color w:val="211D1E"/>
        </w:rPr>
        <w:t>SHA-1 (</w:t>
      </w:r>
      <w:proofErr w:type="spellStart"/>
      <w:r w:rsidRPr="00E66E2A">
        <w:rPr>
          <w:rFonts w:ascii="Times New Roman" w:hAnsi="Times New Roman" w:cs="Times New Roman"/>
          <w:color w:val="211D1E"/>
        </w:rPr>
        <w:t>Secure</w:t>
      </w:r>
      <w:proofErr w:type="spellEnd"/>
      <w:r w:rsidRPr="00E66E2A">
        <w:rPr>
          <w:rFonts w:ascii="Times New Roman" w:hAnsi="Times New Roman" w:cs="Times New Roman"/>
          <w:color w:val="211D1E"/>
        </w:rPr>
        <w:t xml:space="preserve"> </w:t>
      </w:r>
      <w:proofErr w:type="spellStart"/>
      <w:r w:rsidRPr="00E66E2A">
        <w:rPr>
          <w:rFonts w:ascii="Times New Roman" w:hAnsi="Times New Roman" w:cs="Times New Roman"/>
          <w:color w:val="211D1E"/>
        </w:rPr>
        <w:t>Hash</w:t>
      </w:r>
      <w:proofErr w:type="spellEnd"/>
      <w:r w:rsidRPr="00E66E2A">
        <w:rPr>
          <w:rFonts w:ascii="Times New Roman" w:hAnsi="Times New Roman" w:cs="Times New Roman"/>
          <w:color w:val="211D1E"/>
        </w:rPr>
        <w:t xml:space="preserve"> </w:t>
      </w:r>
      <w:proofErr w:type="spellStart"/>
      <w:r w:rsidRPr="00E66E2A">
        <w:rPr>
          <w:rFonts w:ascii="Times New Roman" w:hAnsi="Times New Roman" w:cs="Times New Roman"/>
          <w:color w:val="211D1E"/>
        </w:rPr>
        <w:t>Algorithm</w:t>
      </w:r>
      <w:proofErr w:type="spellEnd"/>
      <w:r w:rsidRPr="00E66E2A">
        <w:rPr>
          <w:rFonts w:ascii="Times New Roman" w:hAnsi="Times New Roman" w:cs="Times New Roman"/>
          <w:color w:val="211D1E"/>
        </w:rPr>
        <w:t xml:space="preserve"> </w:t>
      </w:r>
      <w:proofErr w:type="spellStart"/>
      <w:r w:rsidRPr="00E66E2A">
        <w:rPr>
          <w:rFonts w:ascii="Times New Roman" w:hAnsi="Times New Roman" w:cs="Times New Roman"/>
          <w:color w:val="211D1E"/>
        </w:rPr>
        <w:t>Version</w:t>
      </w:r>
      <w:proofErr w:type="spellEnd"/>
      <w:r w:rsidRPr="00E66E2A">
        <w:rPr>
          <w:rFonts w:ascii="Times New Roman" w:hAnsi="Times New Roman" w:cs="Times New Roman"/>
          <w:color w:val="211D1E"/>
        </w:rPr>
        <w:t xml:space="preserve"> 1 – алгоритм вычисле</w:t>
      </w:r>
      <w:r w:rsidRPr="00E66E2A">
        <w:rPr>
          <w:rFonts w:ascii="Times New Roman" w:hAnsi="Times New Roman" w:cs="Times New Roman"/>
          <w:color w:val="211D1E"/>
        </w:rPr>
        <w:softHyphen/>
        <w:t xml:space="preserve">ния дайджеста сообщений, вырабатывающий 160-битный </w:t>
      </w:r>
      <w:proofErr w:type="spellStart"/>
      <w:r w:rsidRPr="00E66E2A">
        <w:rPr>
          <w:rFonts w:ascii="Times New Roman" w:hAnsi="Times New Roman" w:cs="Times New Roman"/>
          <w:color w:val="211D1E"/>
        </w:rPr>
        <w:t>хэш</w:t>
      </w:r>
      <w:r w:rsidRPr="00E66E2A">
        <w:rPr>
          <w:rFonts w:ascii="Times New Roman" w:hAnsi="Times New Roman" w:cs="Times New Roman"/>
          <w:color w:val="211D1E"/>
        </w:rPr>
        <w:softHyphen/>
        <w:t>код</w:t>
      </w:r>
      <w:proofErr w:type="spellEnd"/>
      <w:r w:rsidRPr="00E66E2A">
        <w:rPr>
          <w:rFonts w:ascii="Times New Roman" w:hAnsi="Times New Roman" w:cs="Times New Roman"/>
          <w:color w:val="211D1E"/>
        </w:rPr>
        <w:t xml:space="preserve"> входных данных; широко распространен в мире, исполь</w:t>
      </w:r>
      <w:r w:rsidRPr="00E66E2A">
        <w:rPr>
          <w:rFonts w:ascii="Times New Roman" w:hAnsi="Times New Roman" w:cs="Times New Roman"/>
          <w:color w:val="211D1E"/>
        </w:rPr>
        <w:softHyphen/>
        <w:t xml:space="preserve">зуется во многих сетевых протоколах защиты информации; </w:t>
      </w:r>
    </w:p>
    <w:p w:rsidR="009B2D7E" w:rsidRPr="00E66E2A" w:rsidRDefault="009B2D7E" w:rsidP="0034166E">
      <w:pPr>
        <w:pStyle w:val="Default"/>
        <w:numPr>
          <w:ilvl w:val="0"/>
          <w:numId w:val="6"/>
        </w:numPr>
        <w:rPr>
          <w:rFonts w:ascii="Times New Roman" w:hAnsi="Times New Roman" w:cs="Times New Roman"/>
          <w:color w:val="211D1E"/>
        </w:rPr>
      </w:pPr>
      <w:r w:rsidRPr="00E66E2A">
        <w:rPr>
          <w:rFonts w:ascii="Times New Roman" w:hAnsi="Times New Roman" w:cs="Times New Roman"/>
          <w:color w:val="211D1E"/>
        </w:rPr>
        <w:t>SHA-2 (</w:t>
      </w:r>
      <w:proofErr w:type="spellStart"/>
      <w:r w:rsidRPr="00E66E2A">
        <w:rPr>
          <w:rFonts w:ascii="Times New Roman" w:hAnsi="Times New Roman" w:cs="Times New Roman"/>
          <w:color w:val="211D1E"/>
        </w:rPr>
        <w:t>Secure</w:t>
      </w:r>
      <w:proofErr w:type="spellEnd"/>
      <w:r w:rsidRPr="00E66E2A">
        <w:rPr>
          <w:rFonts w:ascii="Times New Roman" w:hAnsi="Times New Roman" w:cs="Times New Roman"/>
          <w:color w:val="211D1E"/>
        </w:rPr>
        <w:t xml:space="preserve"> </w:t>
      </w:r>
      <w:proofErr w:type="spellStart"/>
      <w:r w:rsidRPr="00E66E2A">
        <w:rPr>
          <w:rFonts w:ascii="Times New Roman" w:hAnsi="Times New Roman" w:cs="Times New Roman"/>
          <w:color w:val="211D1E"/>
        </w:rPr>
        <w:t>Hash</w:t>
      </w:r>
      <w:proofErr w:type="spellEnd"/>
      <w:r w:rsidRPr="00E66E2A">
        <w:rPr>
          <w:rFonts w:ascii="Times New Roman" w:hAnsi="Times New Roman" w:cs="Times New Roman"/>
          <w:color w:val="211D1E"/>
        </w:rPr>
        <w:t xml:space="preserve"> </w:t>
      </w:r>
      <w:proofErr w:type="spellStart"/>
      <w:r w:rsidRPr="00E66E2A">
        <w:rPr>
          <w:rFonts w:ascii="Times New Roman" w:hAnsi="Times New Roman" w:cs="Times New Roman"/>
          <w:color w:val="211D1E"/>
        </w:rPr>
        <w:t>Algorithm</w:t>
      </w:r>
      <w:proofErr w:type="spellEnd"/>
      <w:r w:rsidRPr="00E66E2A">
        <w:rPr>
          <w:rFonts w:ascii="Times New Roman" w:hAnsi="Times New Roman" w:cs="Times New Roman"/>
          <w:color w:val="211D1E"/>
        </w:rPr>
        <w:t xml:space="preserve"> </w:t>
      </w:r>
      <w:proofErr w:type="spellStart"/>
      <w:r w:rsidRPr="00E66E2A">
        <w:rPr>
          <w:rFonts w:ascii="Times New Roman" w:hAnsi="Times New Roman" w:cs="Times New Roman"/>
          <w:color w:val="211D1E"/>
        </w:rPr>
        <w:t>Version</w:t>
      </w:r>
      <w:proofErr w:type="spellEnd"/>
      <w:r w:rsidRPr="00E66E2A">
        <w:rPr>
          <w:rFonts w:ascii="Times New Roman" w:hAnsi="Times New Roman" w:cs="Times New Roman"/>
          <w:color w:val="211D1E"/>
        </w:rPr>
        <w:t xml:space="preserve"> 2) – безопасный алго</w:t>
      </w:r>
      <w:r w:rsidRPr="00E66E2A">
        <w:rPr>
          <w:rFonts w:ascii="Times New Roman" w:hAnsi="Times New Roman" w:cs="Times New Roman"/>
          <w:color w:val="211D1E"/>
        </w:rPr>
        <w:softHyphen/>
        <w:t xml:space="preserve">ритм </w:t>
      </w:r>
      <w:proofErr w:type="spellStart"/>
      <w:r w:rsidRPr="00E66E2A">
        <w:rPr>
          <w:rFonts w:ascii="Times New Roman" w:hAnsi="Times New Roman" w:cs="Times New Roman"/>
          <w:color w:val="211D1E"/>
        </w:rPr>
        <w:t>хэширования</w:t>
      </w:r>
      <w:proofErr w:type="spellEnd"/>
      <w:r w:rsidRPr="00E66E2A">
        <w:rPr>
          <w:rFonts w:ascii="Times New Roman" w:hAnsi="Times New Roman" w:cs="Times New Roman"/>
          <w:color w:val="211D1E"/>
        </w:rPr>
        <w:t xml:space="preserve"> версии 2, представляющий собой семей</w:t>
      </w:r>
      <w:r w:rsidRPr="00E66E2A">
        <w:rPr>
          <w:rFonts w:ascii="Times New Roman" w:hAnsi="Times New Roman" w:cs="Times New Roman"/>
          <w:color w:val="211D1E"/>
        </w:rPr>
        <w:softHyphen/>
        <w:t>ство более стойких хэш-функций SHA-224, SHA-256, SHA</w:t>
      </w:r>
      <w:r w:rsidRPr="00E66E2A">
        <w:rPr>
          <w:rFonts w:ascii="Times New Roman" w:hAnsi="Times New Roman" w:cs="Times New Roman"/>
          <w:color w:val="211D1E"/>
        </w:rPr>
        <w:softHyphen/>
        <w:t xml:space="preserve">384 и SHA-512 с длинами </w:t>
      </w:r>
      <w:proofErr w:type="spellStart"/>
      <w:r w:rsidRPr="00E66E2A">
        <w:rPr>
          <w:rFonts w:ascii="Times New Roman" w:hAnsi="Times New Roman" w:cs="Times New Roman"/>
          <w:color w:val="211D1E"/>
        </w:rPr>
        <w:t>хэша</w:t>
      </w:r>
      <w:proofErr w:type="spellEnd"/>
      <w:r w:rsidRPr="00E66E2A">
        <w:rPr>
          <w:rFonts w:ascii="Times New Roman" w:hAnsi="Times New Roman" w:cs="Times New Roman"/>
          <w:color w:val="211D1E"/>
        </w:rPr>
        <w:t xml:space="preserve"> соответственно 224, 256, 384 и 5 12 бит. Следует </w:t>
      </w:r>
      <w:r w:rsidRPr="00E66E2A">
        <w:rPr>
          <w:rFonts w:ascii="Times New Roman" w:hAnsi="Times New Roman" w:cs="Times New Roman"/>
          <w:color w:val="211D1E"/>
        </w:rPr>
        <w:lastRenderedPageBreak/>
        <w:t xml:space="preserve">отметить, что алгоритмы семейства SHA-2 работают в 2–3 раза медленнее популярных </w:t>
      </w:r>
      <w:proofErr w:type="spellStart"/>
      <w:r w:rsidRPr="00E66E2A">
        <w:rPr>
          <w:rFonts w:ascii="Times New Roman" w:hAnsi="Times New Roman" w:cs="Times New Roman"/>
          <w:color w:val="211D1E"/>
        </w:rPr>
        <w:t>хэш</w:t>
      </w:r>
      <w:proofErr w:type="spellEnd"/>
      <w:r w:rsidRPr="00E66E2A">
        <w:rPr>
          <w:rFonts w:ascii="Times New Roman" w:hAnsi="Times New Roman" w:cs="Times New Roman"/>
          <w:color w:val="211D1E"/>
        </w:rPr>
        <w:t xml:space="preserve">-алгоритмов MD5 и SHA-1. </w:t>
      </w:r>
    </w:p>
    <w:p w:rsidR="009B2D7E" w:rsidRPr="00E66E2A" w:rsidRDefault="009B2D7E" w:rsidP="0034166E">
      <w:pPr>
        <w:pStyle w:val="Default"/>
        <w:rPr>
          <w:rFonts w:ascii="Times New Roman" w:hAnsi="Times New Roman" w:cs="Times New Roman"/>
          <w:color w:val="211D1E"/>
        </w:rPr>
      </w:pPr>
    </w:p>
    <w:p w:rsidR="009B2D7E" w:rsidRPr="00E66E2A" w:rsidRDefault="00657C15" w:rsidP="0034166E">
      <w:pPr>
        <w:pStyle w:val="CM132"/>
        <w:spacing w:after="95"/>
        <w:jc w:val="both"/>
        <w:rPr>
          <w:rFonts w:ascii="Times New Roman" w:hAnsi="Times New Roman" w:cs="Times New Roman"/>
          <w:color w:val="211D1E"/>
        </w:rPr>
      </w:pPr>
      <w:r>
        <w:rPr>
          <w:rFonts w:ascii="Times New Roman" w:hAnsi="Times New Roman" w:cs="Times New Roman"/>
          <w:noProof/>
          <w:color w:val="211D1E"/>
        </w:rPr>
        <w:drawing>
          <wp:anchor distT="0" distB="0" distL="114300" distR="114300" simplePos="0" relativeHeight="251669504" behindDoc="1" locked="0" layoutInCell="1" allowOverlap="1" wp14:anchorId="1585B9BE" wp14:editId="463375CE">
            <wp:simplePos x="0" y="0"/>
            <wp:positionH relativeFrom="margin">
              <wp:align>center</wp:align>
            </wp:positionH>
            <wp:positionV relativeFrom="paragraph">
              <wp:posOffset>385140</wp:posOffset>
            </wp:positionV>
            <wp:extent cx="3818255" cy="3442970"/>
            <wp:effectExtent l="0" t="0" r="0" b="508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8255" cy="3442970"/>
                    </a:xfrm>
                    <a:prstGeom prst="rect">
                      <a:avLst/>
                    </a:prstGeom>
                    <a:noFill/>
                  </pic:spPr>
                </pic:pic>
              </a:graphicData>
            </a:graphic>
            <wp14:sizeRelH relativeFrom="page">
              <wp14:pctWidth>0</wp14:pctWidth>
            </wp14:sizeRelH>
            <wp14:sizeRelV relativeFrom="page">
              <wp14:pctHeight>0</wp14:pctHeight>
            </wp14:sizeRelV>
          </wp:anchor>
        </w:drawing>
      </w:r>
      <w:r w:rsidR="009B2D7E" w:rsidRPr="00E66E2A">
        <w:rPr>
          <w:rFonts w:ascii="Times New Roman" w:hAnsi="Times New Roman" w:cs="Times New Roman"/>
          <w:b/>
          <w:bCs/>
          <w:i/>
          <w:iCs/>
          <w:color w:val="211D1E"/>
        </w:rPr>
        <w:t xml:space="preserve">Отечественный стандарт </w:t>
      </w:r>
      <w:proofErr w:type="spellStart"/>
      <w:r w:rsidR="009B2D7E" w:rsidRPr="00E66E2A">
        <w:rPr>
          <w:rFonts w:ascii="Times New Roman" w:hAnsi="Times New Roman" w:cs="Times New Roman"/>
          <w:b/>
          <w:bCs/>
          <w:i/>
          <w:iCs/>
          <w:color w:val="211D1E"/>
        </w:rPr>
        <w:t>хэширования</w:t>
      </w:r>
      <w:proofErr w:type="spellEnd"/>
      <w:r w:rsidR="009B2D7E" w:rsidRPr="00E66E2A">
        <w:rPr>
          <w:rFonts w:ascii="Times New Roman" w:hAnsi="Times New Roman" w:cs="Times New Roman"/>
          <w:b/>
          <w:bCs/>
          <w:i/>
          <w:iCs/>
          <w:color w:val="211D1E"/>
        </w:rPr>
        <w:t xml:space="preserve"> ГОСТ Р 34.11–94 </w:t>
      </w:r>
    </w:p>
    <w:p w:rsidR="00657C15" w:rsidRDefault="00657C15" w:rsidP="0034166E">
      <w:pPr>
        <w:pStyle w:val="CM131"/>
        <w:spacing w:after="345" w:line="233" w:lineRule="atLeast"/>
        <w:jc w:val="both"/>
        <w:rPr>
          <w:rFonts w:ascii="Times New Roman" w:hAnsi="Times New Roman" w:cs="Times New Roman"/>
          <w:color w:val="211D1E"/>
        </w:rPr>
      </w:pPr>
    </w:p>
    <w:p w:rsidR="00657C15" w:rsidRPr="007A35F4" w:rsidRDefault="00657C15" w:rsidP="00657C15">
      <w:pPr>
        <w:pStyle w:val="Default"/>
        <w:rPr>
          <w:i/>
        </w:rPr>
      </w:pPr>
      <w:r w:rsidRPr="007A35F4">
        <w:rPr>
          <w:i/>
        </w:rPr>
        <w:t xml:space="preserve">Рис. 10. </w:t>
      </w:r>
      <w:proofErr w:type="spellStart"/>
      <w:r w:rsidRPr="007A35F4">
        <w:rPr>
          <w:i/>
        </w:rPr>
        <w:t>Хэширование</w:t>
      </w:r>
      <w:proofErr w:type="spellEnd"/>
      <w:r w:rsidRPr="007A35F4">
        <w:rPr>
          <w:i/>
        </w:rPr>
        <w:t xml:space="preserve"> по алгоритму ГОСТ Р 34.11–94</w:t>
      </w:r>
    </w:p>
    <w:p w:rsidR="00657C15" w:rsidRPr="00657C15" w:rsidRDefault="00657C15" w:rsidP="00657C15">
      <w:pPr>
        <w:pStyle w:val="Default"/>
      </w:pPr>
    </w:p>
    <w:p w:rsidR="009B2D7E" w:rsidRPr="00E66E2A" w:rsidRDefault="009B2D7E" w:rsidP="0034166E">
      <w:pPr>
        <w:pStyle w:val="CM131"/>
        <w:spacing w:after="345" w:line="233" w:lineRule="atLeast"/>
        <w:jc w:val="both"/>
        <w:rPr>
          <w:rFonts w:ascii="Times New Roman" w:hAnsi="Times New Roman" w:cs="Times New Roman"/>
          <w:color w:val="211D1E"/>
        </w:rPr>
      </w:pPr>
      <w:r w:rsidRPr="00E66E2A">
        <w:rPr>
          <w:rFonts w:ascii="Times New Roman" w:hAnsi="Times New Roman" w:cs="Times New Roman"/>
          <w:color w:val="211D1E"/>
        </w:rPr>
        <w:t xml:space="preserve">Отечественным стандартом генерирования хэш-функции является алгоритм ГОСТ Р 34.11–94. Этот стандарт является обязательным для применения в качестве алгоритма </w:t>
      </w:r>
      <w:proofErr w:type="spellStart"/>
      <w:r w:rsidRPr="00E66E2A">
        <w:rPr>
          <w:rFonts w:ascii="Times New Roman" w:hAnsi="Times New Roman" w:cs="Times New Roman"/>
          <w:color w:val="211D1E"/>
        </w:rPr>
        <w:t>хэширования</w:t>
      </w:r>
      <w:proofErr w:type="spellEnd"/>
      <w:r w:rsidRPr="00E66E2A">
        <w:rPr>
          <w:rFonts w:ascii="Times New Roman" w:hAnsi="Times New Roman" w:cs="Times New Roman"/>
          <w:color w:val="211D1E"/>
        </w:rPr>
        <w:t xml:space="preserve"> в государственных организациях РФ и ряде коммерческих организаций. Коротко данный алгоритм </w:t>
      </w:r>
      <w:proofErr w:type="spellStart"/>
      <w:r w:rsidRPr="00E66E2A">
        <w:rPr>
          <w:rFonts w:ascii="Times New Roman" w:hAnsi="Times New Roman" w:cs="Times New Roman"/>
          <w:color w:val="211D1E"/>
        </w:rPr>
        <w:t>хэширования</w:t>
      </w:r>
      <w:proofErr w:type="spellEnd"/>
      <w:r w:rsidRPr="00E66E2A">
        <w:rPr>
          <w:rFonts w:ascii="Times New Roman" w:hAnsi="Times New Roman" w:cs="Times New Roman"/>
          <w:color w:val="211D1E"/>
        </w:rPr>
        <w:t xml:space="preserve"> можно описать следующим образом (рис. 6.20). </w:t>
      </w:r>
    </w:p>
    <w:p w:rsidR="009B2D7E" w:rsidRPr="00E66E2A" w:rsidRDefault="009B2D7E" w:rsidP="0034166E">
      <w:pPr>
        <w:pStyle w:val="Default"/>
        <w:framePr w:w="5787" w:wrap="auto" w:vAnchor="page" w:hAnchor="page" w:x="1475" w:y="2970"/>
        <w:spacing w:after="140"/>
        <w:rPr>
          <w:rFonts w:ascii="Times New Roman" w:hAnsi="Times New Roman" w:cs="Times New Roman"/>
          <w:color w:val="211D1E"/>
        </w:rPr>
      </w:pPr>
    </w:p>
    <w:p w:rsidR="009B2D7E" w:rsidRPr="00E66E2A" w:rsidRDefault="009B2D7E" w:rsidP="0034166E">
      <w:pPr>
        <w:pStyle w:val="CM14"/>
        <w:ind w:firstLine="455"/>
        <w:jc w:val="both"/>
        <w:rPr>
          <w:rFonts w:ascii="Times New Roman" w:hAnsi="Times New Roman" w:cs="Times New Roman"/>
          <w:color w:val="211D1E"/>
        </w:rPr>
      </w:pPr>
      <w:r w:rsidRPr="00E66E2A">
        <w:rPr>
          <w:rFonts w:ascii="Times New Roman" w:hAnsi="Times New Roman" w:cs="Times New Roman"/>
          <w:i/>
          <w:iCs/>
          <w:color w:val="211D1E"/>
        </w:rPr>
        <w:t>Шаг 1.</w:t>
      </w:r>
      <w:r w:rsidRPr="00E66E2A">
        <w:rPr>
          <w:rFonts w:ascii="Times New Roman" w:hAnsi="Times New Roman" w:cs="Times New Roman"/>
          <w:color w:val="211D1E"/>
        </w:rPr>
        <w:t xml:space="preserve"> Инициализация регистра </w:t>
      </w:r>
      <w:proofErr w:type="spellStart"/>
      <w:r w:rsidRPr="00E66E2A">
        <w:rPr>
          <w:rFonts w:ascii="Times New Roman" w:hAnsi="Times New Roman" w:cs="Times New Roman"/>
          <w:color w:val="211D1E"/>
        </w:rPr>
        <w:t>хэш</w:t>
      </w:r>
      <w:proofErr w:type="spellEnd"/>
      <w:r w:rsidRPr="00E66E2A">
        <w:rPr>
          <w:rFonts w:ascii="Times New Roman" w:hAnsi="Times New Roman" w:cs="Times New Roman"/>
          <w:color w:val="211D1E"/>
        </w:rPr>
        <w:t>-значения. Если длина со</w:t>
      </w:r>
      <w:r w:rsidRPr="00E66E2A">
        <w:rPr>
          <w:rFonts w:ascii="Times New Roman" w:hAnsi="Times New Roman" w:cs="Times New Roman"/>
          <w:color w:val="211D1E"/>
        </w:rPr>
        <w:softHyphen/>
        <w:t xml:space="preserve">общения не превышает 256 бит – переход к шагу 3, если превышает – переход к шагу 2. </w:t>
      </w:r>
    </w:p>
    <w:p w:rsidR="009B2D7E" w:rsidRPr="00E66E2A" w:rsidRDefault="009B2D7E" w:rsidP="0034166E">
      <w:pPr>
        <w:pStyle w:val="CM132"/>
        <w:spacing w:after="95" w:line="233" w:lineRule="atLeast"/>
        <w:ind w:firstLine="455"/>
        <w:jc w:val="both"/>
        <w:rPr>
          <w:rFonts w:ascii="Times New Roman" w:hAnsi="Times New Roman" w:cs="Times New Roman"/>
          <w:color w:val="211D1E"/>
        </w:rPr>
      </w:pPr>
      <w:r w:rsidRPr="00E66E2A">
        <w:rPr>
          <w:rFonts w:ascii="Times New Roman" w:hAnsi="Times New Roman" w:cs="Times New Roman"/>
          <w:i/>
          <w:iCs/>
          <w:color w:val="211D1E"/>
        </w:rPr>
        <w:t>Шаг 2.</w:t>
      </w:r>
      <w:r w:rsidRPr="00E66E2A">
        <w:rPr>
          <w:rFonts w:ascii="Times New Roman" w:hAnsi="Times New Roman" w:cs="Times New Roman"/>
          <w:color w:val="211D1E"/>
        </w:rPr>
        <w:t xml:space="preserve"> Итеративное вычисление </w:t>
      </w:r>
      <w:proofErr w:type="spellStart"/>
      <w:r w:rsidRPr="00E66E2A">
        <w:rPr>
          <w:rFonts w:ascii="Times New Roman" w:hAnsi="Times New Roman" w:cs="Times New Roman"/>
          <w:color w:val="211D1E"/>
        </w:rPr>
        <w:t>хэш</w:t>
      </w:r>
      <w:proofErr w:type="spellEnd"/>
      <w:r w:rsidRPr="00E66E2A">
        <w:rPr>
          <w:rFonts w:ascii="Times New Roman" w:hAnsi="Times New Roman" w:cs="Times New Roman"/>
          <w:color w:val="211D1E"/>
        </w:rPr>
        <w:t xml:space="preserve">-значения блоков </w:t>
      </w:r>
      <w:proofErr w:type="spellStart"/>
      <w:r w:rsidRPr="00E66E2A">
        <w:rPr>
          <w:rFonts w:ascii="Times New Roman" w:hAnsi="Times New Roman" w:cs="Times New Roman"/>
          <w:color w:val="211D1E"/>
        </w:rPr>
        <w:t>хэшируе</w:t>
      </w:r>
      <w:r w:rsidRPr="00E66E2A">
        <w:rPr>
          <w:rFonts w:ascii="Times New Roman" w:hAnsi="Times New Roman" w:cs="Times New Roman"/>
          <w:color w:val="211D1E"/>
        </w:rPr>
        <w:softHyphen/>
        <w:t>мых</w:t>
      </w:r>
      <w:proofErr w:type="spellEnd"/>
      <w:r w:rsidRPr="00E66E2A">
        <w:rPr>
          <w:rFonts w:ascii="Times New Roman" w:hAnsi="Times New Roman" w:cs="Times New Roman"/>
          <w:color w:val="211D1E"/>
        </w:rPr>
        <w:t xml:space="preserve"> данных по 256 бит с использованием хранящегося в регистре </w:t>
      </w:r>
      <w:proofErr w:type="spellStart"/>
      <w:r w:rsidRPr="00E66E2A">
        <w:rPr>
          <w:rFonts w:ascii="Times New Roman" w:hAnsi="Times New Roman" w:cs="Times New Roman"/>
          <w:color w:val="211D1E"/>
        </w:rPr>
        <w:t>хэш</w:t>
      </w:r>
      <w:proofErr w:type="spellEnd"/>
      <w:r w:rsidRPr="00E66E2A">
        <w:rPr>
          <w:rFonts w:ascii="Times New Roman" w:hAnsi="Times New Roman" w:cs="Times New Roman"/>
          <w:color w:val="211D1E"/>
        </w:rPr>
        <w:t>-значения предыдущего блока. Вычисление включает в себя сле</w:t>
      </w:r>
      <w:r w:rsidRPr="00E66E2A">
        <w:rPr>
          <w:rFonts w:ascii="Times New Roman" w:hAnsi="Times New Roman" w:cs="Times New Roman"/>
          <w:color w:val="211D1E"/>
        </w:rPr>
        <w:softHyphen/>
        <w:t xml:space="preserve">дующие действия: </w:t>
      </w:r>
    </w:p>
    <w:p w:rsidR="009B2D7E" w:rsidRPr="00E66E2A" w:rsidRDefault="009B2D7E" w:rsidP="0034166E">
      <w:pPr>
        <w:pStyle w:val="Default"/>
        <w:numPr>
          <w:ilvl w:val="0"/>
          <w:numId w:val="7"/>
        </w:numPr>
        <w:rPr>
          <w:rFonts w:ascii="Times New Roman" w:hAnsi="Times New Roman" w:cs="Times New Roman"/>
          <w:color w:val="211D1E"/>
        </w:rPr>
      </w:pPr>
      <w:r w:rsidRPr="00E66E2A">
        <w:rPr>
          <w:rFonts w:ascii="Times New Roman" w:hAnsi="Times New Roman" w:cs="Times New Roman"/>
          <w:color w:val="211D1E"/>
        </w:rPr>
        <w:t xml:space="preserve">генерацию ключей шифрования на основе блока </w:t>
      </w:r>
      <w:proofErr w:type="spellStart"/>
      <w:r w:rsidRPr="00E66E2A">
        <w:rPr>
          <w:rFonts w:ascii="Times New Roman" w:hAnsi="Times New Roman" w:cs="Times New Roman"/>
          <w:color w:val="211D1E"/>
        </w:rPr>
        <w:t>хэшируемых</w:t>
      </w:r>
      <w:proofErr w:type="spellEnd"/>
      <w:r w:rsidRPr="00E66E2A">
        <w:rPr>
          <w:rFonts w:ascii="Times New Roman" w:hAnsi="Times New Roman" w:cs="Times New Roman"/>
          <w:color w:val="211D1E"/>
        </w:rPr>
        <w:t xml:space="preserve"> данных; </w:t>
      </w:r>
    </w:p>
    <w:p w:rsidR="009B2D7E" w:rsidRPr="00E66E2A" w:rsidRDefault="009B2D7E" w:rsidP="0034166E">
      <w:pPr>
        <w:pStyle w:val="Default"/>
        <w:numPr>
          <w:ilvl w:val="0"/>
          <w:numId w:val="7"/>
        </w:numPr>
        <w:rPr>
          <w:rFonts w:ascii="Times New Roman" w:hAnsi="Times New Roman" w:cs="Times New Roman"/>
          <w:color w:val="211D1E"/>
        </w:rPr>
      </w:pPr>
      <w:proofErr w:type="spellStart"/>
      <w:r w:rsidRPr="00E66E2A">
        <w:rPr>
          <w:rFonts w:ascii="Times New Roman" w:hAnsi="Times New Roman" w:cs="Times New Roman"/>
          <w:color w:val="211D1E"/>
        </w:rPr>
        <w:t>зашифрование</w:t>
      </w:r>
      <w:proofErr w:type="spellEnd"/>
      <w:r w:rsidRPr="00E66E2A">
        <w:rPr>
          <w:rFonts w:ascii="Times New Roman" w:hAnsi="Times New Roman" w:cs="Times New Roman"/>
          <w:color w:val="211D1E"/>
        </w:rPr>
        <w:t xml:space="preserve"> хранящегося в регистре </w:t>
      </w:r>
      <w:proofErr w:type="spellStart"/>
      <w:r w:rsidRPr="00E66E2A">
        <w:rPr>
          <w:rFonts w:ascii="Times New Roman" w:hAnsi="Times New Roman" w:cs="Times New Roman"/>
          <w:color w:val="211D1E"/>
        </w:rPr>
        <w:t>хэш</w:t>
      </w:r>
      <w:proofErr w:type="spellEnd"/>
      <w:r w:rsidRPr="00E66E2A">
        <w:rPr>
          <w:rFonts w:ascii="Times New Roman" w:hAnsi="Times New Roman" w:cs="Times New Roman"/>
          <w:color w:val="211D1E"/>
        </w:rPr>
        <w:t xml:space="preserve">-значения в виде четырех блоков по 64 бит по алгоритму ГОСТ 28147–89 в режиме простой замены; </w:t>
      </w:r>
    </w:p>
    <w:p w:rsidR="009B2D7E" w:rsidRPr="00E66E2A" w:rsidRDefault="009B2D7E" w:rsidP="0034166E">
      <w:pPr>
        <w:pStyle w:val="Default"/>
        <w:numPr>
          <w:ilvl w:val="0"/>
          <w:numId w:val="7"/>
        </w:numPr>
        <w:rPr>
          <w:rFonts w:ascii="Times New Roman" w:hAnsi="Times New Roman" w:cs="Times New Roman"/>
          <w:color w:val="211D1E"/>
        </w:rPr>
      </w:pPr>
      <w:r w:rsidRPr="00E66E2A">
        <w:rPr>
          <w:rFonts w:ascii="Times New Roman" w:hAnsi="Times New Roman" w:cs="Times New Roman"/>
          <w:color w:val="211D1E"/>
        </w:rPr>
        <w:t xml:space="preserve">перемешивание результата. </w:t>
      </w:r>
    </w:p>
    <w:p w:rsidR="009B2D7E" w:rsidRPr="00657C15" w:rsidRDefault="009B2D7E" w:rsidP="00657C15">
      <w:pPr>
        <w:pStyle w:val="CM132"/>
        <w:spacing w:after="95" w:line="233" w:lineRule="atLeast"/>
        <w:ind w:firstLine="455"/>
        <w:jc w:val="both"/>
        <w:rPr>
          <w:rFonts w:ascii="Times New Roman" w:hAnsi="Times New Roman" w:cs="Times New Roman"/>
          <w:color w:val="211D1E"/>
        </w:rPr>
      </w:pPr>
      <w:r w:rsidRPr="00657C15">
        <w:rPr>
          <w:rFonts w:ascii="Times New Roman" w:hAnsi="Times New Roman" w:cs="Times New Roman"/>
          <w:color w:val="211D1E"/>
        </w:rPr>
        <w:t>Вычисление производится до тех пор, пока длина необработан</w:t>
      </w:r>
      <w:r w:rsidRPr="00657C15">
        <w:rPr>
          <w:rFonts w:ascii="Times New Roman" w:hAnsi="Times New Roman" w:cs="Times New Roman"/>
          <w:color w:val="211D1E"/>
        </w:rPr>
        <w:softHyphen/>
        <w:t xml:space="preserve">ных входных данных не станет меньше или равной 256 бит. В этом случае – переход к шагу 3. </w:t>
      </w:r>
    </w:p>
    <w:p w:rsidR="009B2D7E" w:rsidRPr="00657C15" w:rsidRDefault="009B2D7E" w:rsidP="00657C15">
      <w:pPr>
        <w:pStyle w:val="CM132"/>
        <w:spacing w:after="95" w:line="233" w:lineRule="atLeast"/>
        <w:ind w:firstLine="455"/>
        <w:jc w:val="both"/>
        <w:rPr>
          <w:rFonts w:ascii="Times New Roman" w:hAnsi="Times New Roman" w:cs="Times New Roman"/>
          <w:color w:val="211D1E"/>
        </w:rPr>
      </w:pPr>
      <w:r w:rsidRPr="007A35F4">
        <w:rPr>
          <w:rFonts w:ascii="Times New Roman" w:hAnsi="Times New Roman" w:cs="Times New Roman"/>
          <w:i/>
          <w:color w:val="211D1E"/>
        </w:rPr>
        <w:t>Шаг 3.</w:t>
      </w:r>
      <w:r w:rsidRPr="00657C15">
        <w:rPr>
          <w:rFonts w:ascii="Times New Roman" w:hAnsi="Times New Roman" w:cs="Times New Roman"/>
          <w:color w:val="211D1E"/>
        </w:rPr>
        <w:t xml:space="preserve"> Дополнение битными нулями необработанной части со</w:t>
      </w:r>
      <w:r w:rsidRPr="00657C15">
        <w:rPr>
          <w:rFonts w:ascii="Times New Roman" w:hAnsi="Times New Roman" w:cs="Times New Roman"/>
          <w:color w:val="211D1E"/>
        </w:rPr>
        <w:softHyphen/>
        <w:t xml:space="preserve">общения до 256 бит. Вычисление </w:t>
      </w:r>
      <w:proofErr w:type="spellStart"/>
      <w:r w:rsidRPr="00657C15">
        <w:rPr>
          <w:rFonts w:ascii="Times New Roman" w:hAnsi="Times New Roman" w:cs="Times New Roman"/>
          <w:color w:val="211D1E"/>
        </w:rPr>
        <w:t>хэш</w:t>
      </w:r>
      <w:proofErr w:type="spellEnd"/>
      <w:r w:rsidRPr="00657C15">
        <w:rPr>
          <w:rFonts w:ascii="Times New Roman" w:hAnsi="Times New Roman" w:cs="Times New Roman"/>
          <w:color w:val="211D1E"/>
        </w:rPr>
        <w:t xml:space="preserve">-значения аналогично шагу 2. В результате в регистре оказывается искомое </w:t>
      </w:r>
      <w:proofErr w:type="spellStart"/>
      <w:r w:rsidRPr="00657C15">
        <w:rPr>
          <w:rFonts w:ascii="Times New Roman" w:hAnsi="Times New Roman" w:cs="Times New Roman"/>
          <w:color w:val="211D1E"/>
        </w:rPr>
        <w:t>хэш</w:t>
      </w:r>
      <w:proofErr w:type="spellEnd"/>
      <w:r w:rsidRPr="00657C15">
        <w:rPr>
          <w:rFonts w:ascii="Times New Roman" w:hAnsi="Times New Roman" w:cs="Times New Roman"/>
          <w:color w:val="211D1E"/>
        </w:rPr>
        <w:t xml:space="preserve">-значение. </w:t>
      </w:r>
    </w:p>
    <w:p w:rsidR="009B2D7E" w:rsidRDefault="009B2D7E" w:rsidP="0034166E">
      <w:pPr>
        <w:pStyle w:val="Default"/>
      </w:pPr>
    </w:p>
    <w:p w:rsidR="00637F7C" w:rsidRPr="00637F7C" w:rsidRDefault="00637F7C" w:rsidP="0034166E">
      <w:pPr>
        <w:pStyle w:val="Default"/>
        <w:rPr>
          <w:rFonts w:asciiTheme="minorHAnsi" w:hAnsiTheme="minorHAnsi"/>
        </w:rPr>
      </w:pPr>
      <w:r>
        <w:rPr>
          <w:rFonts w:asciiTheme="minorHAnsi" w:hAnsiTheme="minorHAnsi"/>
        </w:rPr>
        <w:t>Преподаватель 92 кафедры                                                                         Терещенко Г.В.</w:t>
      </w:r>
    </w:p>
    <w:sectPr w:rsidR="00637F7C" w:rsidRPr="00637F7C">
      <w:footerReference w:type="default" r:id="rId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33" w:rsidRDefault="00727233" w:rsidP="008D2C90">
      <w:pPr>
        <w:spacing w:after="0" w:line="240" w:lineRule="auto"/>
      </w:pPr>
      <w:r>
        <w:separator/>
      </w:r>
    </w:p>
  </w:endnote>
  <w:endnote w:type="continuationSeparator" w:id="0">
    <w:p w:rsidR="00727233" w:rsidRDefault="00727233" w:rsidP="008D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ODBL N+ Petersburg C">
    <w:altName w:val="Petersburg 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DDF H+ Futuris C">
    <w:altName w:val="Futuris C"/>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897122"/>
      <w:docPartObj>
        <w:docPartGallery w:val="Page Numbers (Bottom of Page)"/>
        <w:docPartUnique/>
      </w:docPartObj>
    </w:sdtPr>
    <w:sdtEndPr/>
    <w:sdtContent>
      <w:p w:rsidR="00A022B6" w:rsidRDefault="00A022B6">
        <w:pPr>
          <w:pStyle w:val="a6"/>
          <w:jc w:val="center"/>
        </w:pPr>
        <w:r>
          <w:fldChar w:fldCharType="begin"/>
        </w:r>
        <w:r>
          <w:instrText>PAGE   \* MERGEFORMAT</w:instrText>
        </w:r>
        <w:r>
          <w:fldChar w:fldCharType="separate"/>
        </w:r>
        <w:r w:rsidR="00AF5827">
          <w:rPr>
            <w:noProof/>
          </w:rPr>
          <w:t>18</w:t>
        </w:r>
        <w:r>
          <w:fldChar w:fldCharType="end"/>
        </w:r>
      </w:p>
    </w:sdtContent>
  </w:sdt>
  <w:p w:rsidR="00A022B6" w:rsidRDefault="00A022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33" w:rsidRDefault="00727233" w:rsidP="008D2C90">
      <w:pPr>
        <w:spacing w:after="0" w:line="240" w:lineRule="auto"/>
      </w:pPr>
      <w:r>
        <w:separator/>
      </w:r>
    </w:p>
  </w:footnote>
  <w:footnote w:type="continuationSeparator" w:id="0">
    <w:p w:rsidR="00727233" w:rsidRDefault="00727233" w:rsidP="008D2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B40DBE"/>
    <w:multiLevelType w:val="hybridMultilevel"/>
    <w:tmpl w:val="EB6ED2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AD42D3"/>
    <w:multiLevelType w:val="hybridMultilevel"/>
    <w:tmpl w:val="432818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B3EFBE"/>
    <w:multiLevelType w:val="hybridMultilevel"/>
    <w:tmpl w:val="97FEE7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CD0967"/>
    <w:multiLevelType w:val="hybridMultilevel"/>
    <w:tmpl w:val="DE4BAA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896CAFB"/>
    <w:multiLevelType w:val="hybridMultilevel"/>
    <w:tmpl w:val="F6737D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28075C"/>
    <w:multiLevelType w:val="hybridMultilevel"/>
    <w:tmpl w:val="7EE6FF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3880201"/>
    <w:multiLevelType w:val="hybridMultilevel"/>
    <w:tmpl w:val="FD6A8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7B"/>
    <w:rsid w:val="000018BC"/>
    <w:rsid w:val="000039FE"/>
    <w:rsid w:val="00032F4C"/>
    <w:rsid w:val="00051C06"/>
    <w:rsid w:val="00052B4D"/>
    <w:rsid w:val="0008783F"/>
    <w:rsid w:val="000B1BB1"/>
    <w:rsid w:val="000D7197"/>
    <w:rsid w:val="00115D40"/>
    <w:rsid w:val="001221E2"/>
    <w:rsid w:val="00164597"/>
    <w:rsid w:val="00187E80"/>
    <w:rsid w:val="001A5EE0"/>
    <w:rsid w:val="001C3391"/>
    <w:rsid w:val="001E6A6D"/>
    <w:rsid w:val="0020364C"/>
    <w:rsid w:val="0022145C"/>
    <w:rsid w:val="00222B83"/>
    <w:rsid w:val="00254488"/>
    <w:rsid w:val="002925FA"/>
    <w:rsid w:val="002F0045"/>
    <w:rsid w:val="00317082"/>
    <w:rsid w:val="00325008"/>
    <w:rsid w:val="00333762"/>
    <w:rsid w:val="0034166E"/>
    <w:rsid w:val="0038448D"/>
    <w:rsid w:val="00395B9D"/>
    <w:rsid w:val="0039656E"/>
    <w:rsid w:val="00396A2B"/>
    <w:rsid w:val="003E25DA"/>
    <w:rsid w:val="003F3186"/>
    <w:rsid w:val="00411E4B"/>
    <w:rsid w:val="00414354"/>
    <w:rsid w:val="0045123E"/>
    <w:rsid w:val="00455571"/>
    <w:rsid w:val="004E2C4C"/>
    <w:rsid w:val="00524C4C"/>
    <w:rsid w:val="005527A8"/>
    <w:rsid w:val="00582D8A"/>
    <w:rsid w:val="00585EE1"/>
    <w:rsid w:val="005B0BA5"/>
    <w:rsid w:val="005B7358"/>
    <w:rsid w:val="005C3811"/>
    <w:rsid w:val="005E4926"/>
    <w:rsid w:val="00631671"/>
    <w:rsid w:val="006321B1"/>
    <w:rsid w:val="006355F2"/>
    <w:rsid w:val="00637F7C"/>
    <w:rsid w:val="00645F6F"/>
    <w:rsid w:val="00657C15"/>
    <w:rsid w:val="00664895"/>
    <w:rsid w:val="00690A15"/>
    <w:rsid w:val="00727233"/>
    <w:rsid w:val="00735A43"/>
    <w:rsid w:val="0075375C"/>
    <w:rsid w:val="007A35F4"/>
    <w:rsid w:val="007A6771"/>
    <w:rsid w:val="007B1AC1"/>
    <w:rsid w:val="008D2C90"/>
    <w:rsid w:val="009258E1"/>
    <w:rsid w:val="0094778E"/>
    <w:rsid w:val="0097303A"/>
    <w:rsid w:val="0098137B"/>
    <w:rsid w:val="009A66CB"/>
    <w:rsid w:val="009B2D7E"/>
    <w:rsid w:val="009C0A03"/>
    <w:rsid w:val="009C2BCF"/>
    <w:rsid w:val="009E49B1"/>
    <w:rsid w:val="00A022B6"/>
    <w:rsid w:val="00A30E15"/>
    <w:rsid w:val="00A35056"/>
    <w:rsid w:val="00A72290"/>
    <w:rsid w:val="00A87C57"/>
    <w:rsid w:val="00A943E8"/>
    <w:rsid w:val="00AF5827"/>
    <w:rsid w:val="00B035A6"/>
    <w:rsid w:val="00B21C53"/>
    <w:rsid w:val="00B31836"/>
    <w:rsid w:val="00B41A10"/>
    <w:rsid w:val="00B55554"/>
    <w:rsid w:val="00BA42CF"/>
    <w:rsid w:val="00BB3DF7"/>
    <w:rsid w:val="00BB55E7"/>
    <w:rsid w:val="00BC5C60"/>
    <w:rsid w:val="00C1721D"/>
    <w:rsid w:val="00C24438"/>
    <w:rsid w:val="00C37EA3"/>
    <w:rsid w:val="00C97F3B"/>
    <w:rsid w:val="00CF098E"/>
    <w:rsid w:val="00CF174A"/>
    <w:rsid w:val="00D1255B"/>
    <w:rsid w:val="00D218C9"/>
    <w:rsid w:val="00D429AE"/>
    <w:rsid w:val="00D7455A"/>
    <w:rsid w:val="00D82A2C"/>
    <w:rsid w:val="00DC604F"/>
    <w:rsid w:val="00DE6AEC"/>
    <w:rsid w:val="00DF73E6"/>
    <w:rsid w:val="00E66E2A"/>
    <w:rsid w:val="00E67B0E"/>
    <w:rsid w:val="00E953C6"/>
    <w:rsid w:val="00ED3016"/>
    <w:rsid w:val="00EF7C4F"/>
    <w:rsid w:val="00F139E0"/>
    <w:rsid w:val="00F62A21"/>
    <w:rsid w:val="00FD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90B2D-2E3E-4D69-BFE5-B94F9A27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DA"/>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1C06"/>
    <w:pPr>
      <w:widowControl w:val="0"/>
      <w:autoSpaceDE w:val="0"/>
      <w:autoSpaceDN w:val="0"/>
      <w:adjustRightInd w:val="0"/>
      <w:spacing w:after="0" w:line="240" w:lineRule="auto"/>
    </w:pPr>
    <w:rPr>
      <w:rFonts w:ascii="FODBL N+ Petersburg C" w:eastAsiaTheme="minorEastAsia" w:hAnsi="FODBL N+ Petersburg C" w:cs="FODBL N+ Petersburg C"/>
      <w:color w:val="000000"/>
      <w:sz w:val="24"/>
      <w:szCs w:val="24"/>
      <w:lang w:eastAsia="ru-RU"/>
    </w:rPr>
  </w:style>
  <w:style w:type="paragraph" w:customStyle="1" w:styleId="CM1">
    <w:name w:val="CM1"/>
    <w:basedOn w:val="Default"/>
    <w:next w:val="Default"/>
    <w:uiPriority w:val="99"/>
    <w:rsid w:val="00051C06"/>
    <w:rPr>
      <w:rFonts w:cstheme="minorBidi"/>
      <w:color w:val="auto"/>
    </w:rPr>
  </w:style>
  <w:style w:type="paragraph" w:customStyle="1" w:styleId="CM2">
    <w:name w:val="CM2"/>
    <w:basedOn w:val="Default"/>
    <w:next w:val="Default"/>
    <w:uiPriority w:val="99"/>
    <w:rsid w:val="00051C06"/>
    <w:pPr>
      <w:spacing w:line="233" w:lineRule="atLeast"/>
    </w:pPr>
    <w:rPr>
      <w:rFonts w:cstheme="minorBidi"/>
      <w:color w:val="auto"/>
    </w:rPr>
  </w:style>
  <w:style w:type="paragraph" w:customStyle="1" w:styleId="CM137">
    <w:name w:val="CM137"/>
    <w:basedOn w:val="Default"/>
    <w:next w:val="Default"/>
    <w:uiPriority w:val="99"/>
    <w:rsid w:val="00051C06"/>
    <w:rPr>
      <w:rFonts w:cstheme="minorBidi"/>
      <w:color w:val="auto"/>
    </w:rPr>
  </w:style>
  <w:style w:type="paragraph" w:customStyle="1" w:styleId="CM3">
    <w:name w:val="CM3"/>
    <w:basedOn w:val="Default"/>
    <w:next w:val="Default"/>
    <w:uiPriority w:val="99"/>
    <w:rsid w:val="00051C06"/>
    <w:pPr>
      <w:spacing w:line="233" w:lineRule="atLeast"/>
    </w:pPr>
    <w:rPr>
      <w:rFonts w:cstheme="minorBidi"/>
      <w:color w:val="auto"/>
    </w:rPr>
  </w:style>
  <w:style w:type="paragraph" w:customStyle="1" w:styleId="CM132">
    <w:name w:val="CM132"/>
    <w:basedOn w:val="Default"/>
    <w:next w:val="Default"/>
    <w:uiPriority w:val="99"/>
    <w:rsid w:val="00051C06"/>
    <w:rPr>
      <w:rFonts w:cstheme="minorBidi"/>
      <w:color w:val="auto"/>
    </w:rPr>
  </w:style>
  <w:style w:type="paragraph" w:customStyle="1" w:styleId="CM4">
    <w:name w:val="CM4"/>
    <w:basedOn w:val="Default"/>
    <w:next w:val="Default"/>
    <w:uiPriority w:val="99"/>
    <w:rsid w:val="00051C06"/>
    <w:pPr>
      <w:spacing w:line="200" w:lineRule="atLeast"/>
    </w:pPr>
    <w:rPr>
      <w:rFonts w:cstheme="minorBidi"/>
      <w:color w:val="auto"/>
    </w:rPr>
  </w:style>
  <w:style w:type="paragraph" w:customStyle="1" w:styleId="CM133">
    <w:name w:val="CM133"/>
    <w:basedOn w:val="Default"/>
    <w:next w:val="Default"/>
    <w:uiPriority w:val="99"/>
    <w:rsid w:val="00051C06"/>
    <w:rPr>
      <w:rFonts w:cstheme="minorBidi"/>
      <w:color w:val="auto"/>
    </w:rPr>
  </w:style>
  <w:style w:type="paragraph" w:customStyle="1" w:styleId="CM134">
    <w:name w:val="CM134"/>
    <w:basedOn w:val="Default"/>
    <w:next w:val="Default"/>
    <w:uiPriority w:val="99"/>
    <w:rsid w:val="00051C06"/>
    <w:rPr>
      <w:rFonts w:cstheme="minorBidi"/>
      <w:color w:val="auto"/>
    </w:rPr>
  </w:style>
  <w:style w:type="paragraph" w:customStyle="1" w:styleId="CM5">
    <w:name w:val="CM5"/>
    <w:basedOn w:val="Default"/>
    <w:next w:val="Default"/>
    <w:uiPriority w:val="99"/>
    <w:rsid w:val="00051C06"/>
    <w:pPr>
      <w:spacing w:line="400" w:lineRule="atLeast"/>
    </w:pPr>
    <w:rPr>
      <w:rFonts w:cstheme="minorBidi"/>
      <w:color w:val="auto"/>
    </w:rPr>
  </w:style>
  <w:style w:type="paragraph" w:customStyle="1" w:styleId="CM6">
    <w:name w:val="CM6"/>
    <w:basedOn w:val="Default"/>
    <w:next w:val="Default"/>
    <w:uiPriority w:val="99"/>
    <w:rsid w:val="00051C06"/>
    <w:pPr>
      <w:spacing w:line="288" w:lineRule="atLeast"/>
    </w:pPr>
    <w:rPr>
      <w:rFonts w:cstheme="minorBidi"/>
      <w:color w:val="auto"/>
    </w:rPr>
  </w:style>
  <w:style w:type="paragraph" w:customStyle="1" w:styleId="CM7">
    <w:name w:val="CM7"/>
    <w:basedOn w:val="Default"/>
    <w:next w:val="Default"/>
    <w:uiPriority w:val="99"/>
    <w:rsid w:val="00051C06"/>
    <w:pPr>
      <w:spacing w:line="240" w:lineRule="atLeast"/>
    </w:pPr>
    <w:rPr>
      <w:rFonts w:cstheme="minorBidi"/>
      <w:color w:val="auto"/>
    </w:rPr>
  </w:style>
  <w:style w:type="paragraph" w:customStyle="1" w:styleId="CM8">
    <w:name w:val="CM8"/>
    <w:basedOn w:val="Default"/>
    <w:next w:val="Default"/>
    <w:uiPriority w:val="99"/>
    <w:rsid w:val="00051C06"/>
    <w:pPr>
      <w:spacing w:line="246" w:lineRule="atLeast"/>
    </w:pPr>
    <w:rPr>
      <w:rFonts w:cstheme="minorBidi"/>
      <w:color w:val="auto"/>
    </w:rPr>
  </w:style>
  <w:style w:type="paragraph" w:customStyle="1" w:styleId="CM9">
    <w:name w:val="CM9"/>
    <w:basedOn w:val="Default"/>
    <w:next w:val="Default"/>
    <w:uiPriority w:val="99"/>
    <w:rsid w:val="00051C06"/>
    <w:rPr>
      <w:rFonts w:cstheme="minorBidi"/>
      <w:color w:val="auto"/>
    </w:rPr>
  </w:style>
  <w:style w:type="paragraph" w:customStyle="1" w:styleId="CM131">
    <w:name w:val="CM131"/>
    <w:basedOn w:val="Default"/>
    <w:next w:val="Default"/>
    <w:uiPriority w:val="99"/>
    <w:rsid w:val="00051C06"/>
    <w:rPr>
      <w:rFonts w:cstheme="minorBidi"/>
      <w:color w:val="auto"/>
    </w:rPr>
  </w:style>
  <w:style w:type="paragraph" w:customStyle="1" w:styleId="CM10">
    <w:name w:val="CM10"/>
    <w:basedOn w:val="Default"/>
    <w:next w:val="Default"/>
    <w:uiPriority w:val="99"/>
    <w:rsid w:val="00051C06"/>
    <w:rPr>
      <w:rFonts w:cstheme="minorBidi"/>
      <w:color w:val="auto"/>
    </w:rPr>
  </w:style>
  <w:style w:type="paragraph" w:customStyle="1" w:styleId="CM11">
    <w:name w:val="CM11"/>
    <w:basedOn w:val="Default"/>
    <w:next w:val="Default"/>
    <w:uiPriority w:val="99"/>
    <w:rsid w:val="00051C06"/>
    <w:rPr>
      <w:rFonts w:cstheme="minorBidi"/>
      <w:color w:val="auto"/>
    </w:rPr>
  </w:style>
  <w:style w:type="paragraph" w:customStyle="1" w:styleId="CM12">
    <w:name w:val="CM12"/>
    <w:basedOn w:val="Default"/>
    <w:next w:val="Default"/>
    <w:uiPriority w:val="99"/>
    <w:rsid w:val="00051C06"/>
    <w:pPr>
      <w:spacing w:line="240" w:lineRule="atLeast"/>
    </w:pPr>
    <w:rPr>
      <w:rFonts w:cstheme="minorBidi"/>
      <w:color w:val="auto"/>
    </w:rPr>
  </w:style>
  <w:style w:type="paragraph" w:customStyle="1" w:styleId="CM136">
    <w:name w:val="CM136"/>
    <w:basedOn w:val="Default"/>
    <w:next w:val="Default"/>
    <w:uiPriority w:val="99"/>
    <w:rsid w:val="00051C06"/>
    <w:rPr>
      <w:rFonts w:cstheme="minorBidi"/>
      <w:color w:val="auto"/>
    </w:rPr>
  </w:style>
  <w:style w:type="paragraph" w:customStyle="1" w:styleId="CM13">
    <w:name w:val="CM13"/>
    <w:basedOn w:val="Default"/>
    <w:next w:val="Default"/>
    <w:uiPriority w:val="99"/>
    <w:rsid w:val="00051C06"/>
    <w:pPr>
      <w:spacing w:line="298" w:lineRule="atLeast"/>
    </w:pPr>
    <w:rPr>
      <w:rFonts w:cstheme="minorBidi"/>
      <w:color w:val="auto"/>
    </w:rPr>
  </w:style>
  <w:style w:type="paragraph" w:customStyle="1" w:styleId="CM14">
    <w:name w:val="CM14"/>
    <w:basedOn w:val="Default"/>
    <w:next w:val="Default"/>
    <w:uiPriority w:val="99"/>
    <w:rsid w:val="00051C06"/>
    <w:pPr>
      <w:spacing w:line="233" w:lineRule="atLeast"/>
    </w:pPr>
    <w:rPr>
      <w:rFonts w:cstheme="minorBidi"/>
      <w:color w:val="auto"/>
    </w:rPr>
  </w:style>
  <w:style w:type="paragraph" w:customStyle="1" w:styleId="CM15">
    <w:name w:val="CM15"/>
    <w:basedOn w:val="Default"/>
    <w:next w:val="Default"/>
    <w:uiPriority w:val="99"/>
    <w:rsid w:val="00051C06"/>
    <w:rPr>
      <w:rFonts w:cstheme="minorBidi"/>
      <w:color w:val="auto"/>
    </w:rPr>
  </w:style>
  <w:style w:type="paragraph" w:customStyle="1" w:styleId="CM20">
    <w:name w:val="CM20"/>
    <w:basedOn w:val="Default"/>
    <w:next w:val="Default"/>
    <w:uiPriority w:val="99"/>
    <w:rsid w:val="00051C06"/>
    <w:rPr>
      <w:rFonts w:cstheme="minorBidi"/>
      <w:color w:val="auto"/>
    </w:rPr>
  </w:style>
  <w:style w:type="paragraph" w:customStyle="1" w:styleId="CM21">
    <w:name w:val="CM21"/>
    <w:basedOn w:val="Default"/>
    <w:next w:val="Default"/>
    <w:uiPriority w:val="99"/>
    <w:rsid w:val="00051C06"/>
    <w:pPr>
      <w:spacing w:line="236" w:lineRule="atLeast"/>
    </w:pPr>
    <w:rPr>
      <w:rFonts w:cstheme="minorBidi"/>
      <w:color w:val="auto"/>
    </w:rPr>
  </w:style>
  <w:style w:type="paragraph" w:customStyle="1" w:styleId="CM138">
    <w:name w:val="CM138"/>
    <w:basedOn w:val="Default"/>
    <w:next w:val="Default"/>
    <w:uiPriority w:val="99"/>
    <w:rsid w:val="00051C06"/>
    <w:rPr>
      <w:rFonts w:cstheme="minorBidi"/>
      <w:color w:val="auto"/>
    </w:rPr>
  </w:style>
  <w:style w:type="paragraph" w:customStyle="1" w:styleId="CM22">
    <w:name w:val="CM22"/>
    <w:basedOn w:val="Default"/>
    <w:next w:val="Default"/>
    <w:uiPriority w:val="99"/>
    <w:rsid w:val="00051C06"/>
    <w:rPr>
      <w:rFonts w:cstheme="minorBidi"/>
      <w:color w:val="auto"/>
    </w:rPr>
  </w:style>
  <w:style w:type="paragraph" w:customStyle="1" w:styleId="CM23">
    <w:name w:val="CM23"/>
    <w:basedOn w:val="Default"/>
    <w:next w:val="Default"/>
    <w:uiPriority w:val="99"/>
    <w:rsid w:val="00051C06"/>
    <w:pPr>
      <w:spacing w:line="360" w:lineRule="atLeast"/>
    </w:pPr>
    <w:rPr>
      <w:rFonts w:cstheme="minorBidi"/>
      <w:color w:val="auto"/>
    </w:rPr>
  </w:style>
  <w:style w:type="paragraph" w:customStyle="1" w:styleId="CM24">
    <w:name w:val="CM24"/>
    <w:basedOn w:val="Default"/>
    <w:next w:val="Default"/>
    <w:uiPriority w:val="99"/>
    <w:rsid w:val="00051C06"/>
    <w:pPr>
      <w:spacing w:line="236" w:lineRule="atLeast"/>
    </w:pPr>
    <w:rPr>
      <w:rFonts w:cstheme="minorBidi"/>
      <w:color w:val="auto"/>
    </w:rPr>
  </w:style>
  <w:style w:type="paragraph" w:customStyle="1" w:styleId="CM25">
    <w:name w:val="CM25"/>
    <w:basedOn w:val="Default"/>
    <w:next w:val="Default"/>
    <w:uiPriority w:val="99"/>
    <w:rsid w:val="00051C06"/>
    <w:rPr>
      <w:rFonts w:cstheme="minorBidi"/>
      <w:color w:val="auto"/>
    </w:rPr>
  </w:style>
  <w:style w:type="paragraph" w:customStyle="1" w:styleId="CM26">
    <w:name w:val="CM26"/>
    <w:basedOn w:val="Default"/>
    <w:next w:val="Default"/>
    <w:uiPriority w:val="99"/>
    <w:rsid w:val="00051C06"/>
    <w:rPr>
      <w:rFonts w:cstheme="minorBidi"/>
      <w:color w:val="auto"/>
    </w:rPr>
  </w:style>
  <w:style w:type="paragraph" w:customStyle="1" w:styleId="CM27">
    <w:name w:val="CM27"/>
    <w:basedOn w:val="Default"/>
    <w:next w:val="Default"/>
    <w:uiPriority w:val="99"/>
    <w:rsid w:val="00051C06"/>
    <w:pPr>
      <w:spacing w:line="360" w:lineRule="atLeast"/>
    </w:pPr>
    <w:rPr>
      <w:rFonts w:cstheme="minorBidi"/>
      <w:color w:val="auto"/>
    </w:rPr>
  </w:style>
  <w:style w:type="paragraph" w:customStyle="1" w:styleId="CM28">
    <w:name w:val="CM28"/>
    <w:basedOn w:val="Default"/>
    <w:next w:val="Default"/>
    <w:uiPriority w:val="99"/>
    <w:rsid w:val="00051C06"/>
    <w:pPr>
      <w:spacing w:line="360" w:lineRule="atLeast"/>
    </w:pPr>
    <w:rPr>
      <w:rFonts w:cstheme="minorBidi"/>
      <w:color w:val="auto"/>
    </w:rPr>
  </w:style>
  <w:style w:type="paragraph" w:customStyle="1" w:styleId="CM29">
    <w:name w:val="CM29"/>
    <w:basedOn w:val="Default"/>
    <w:next w:val="Default"/>
    <w:uiPriority w:val="99"/>
    <w:rsid w:val="00051C06"/>
    <w:pPr>
      <w:spacing w:line="360" w:lineRule="atLeast"/>
    </w:pPr>
    <w:rPr>
      <w:rFonts w:cstheme="minorBidi"/>
      <w:color w:val="auto"/>
    </w:rPr>
  </w:style>
  <w:style w:type="paragraph" w:customStyle="1" w:styleId="CM30">
    <w:name w:val="CM30"/>
    <w:basedOn w:val="Default"/>
    <w:next w:val="Default"/>
    <w:uiPriority w:val="99"/>
    <w:rsid w:val="00051C06"/>
    <w:pPr>
      <w:spacing w:line="360" w:lineRule="atLeast"/>
    </w:pPr>
    <w:rPr>
      <w:rFonts w:cstheme="minorBidi"/>
      <w:color w:val="auto"/>
    </w:rPr>
  </w:style>
  <w:style w:type="paragraph" w:customStyle="1" w:styleId="CM31">
    <w:name w:val="CM31"/>
    <w:basedOn w:val="Default"/>
    <w:next w:val="Default"/>
    <w:uiPriority w:val="99"/>
    <w:rsid w:val="00051C06"/>
    <w:rPr>
      <w:rFonts w:cstheme="minorBidi"/>
      <w:color w:val="auto"/>
    </w:rPr>
  </w:style>
  <w:style w:type="paragraph" w:customStyle="1" w:styleId="CM35">
    <w:name w:val="CM35"/>
    <w:basedOn w:val="Default"/>
    <w:next w:val="Default"/>
    <w:uiPriority w:val="99"/>
    <w:rsid w:val="00051C06"/>
    <w:pPr>
      <w:spacing w:line="236" w:lineRule="atLeast"/>
    </w:pPr>
    <w:rPr>
      <w:rFonts w:cstheme="minorBidi"/>
      <w:color w:val="auto"/>
    </w:rPr>
  </w:style>
  <w:style w:type="paragraph" w:customStyle="1" w:styleId="CM34">
    <w:name w:val="CM34"/>
    <w:basedOn w:val="Default"/>
    <w:next w:val="Default"/>
    <w:uiPriority w:val="99"/>
    <w:rsid w:val="00051C06"/>
    <w:pPr>
      <w:spacing w:line="233" w:lineRule="atLeast"/>
    </w:pPr>
    <w:rPr>
      <w:rFonts w:cstheme="minorBidi"/>
      <w:color w:val="auto"/>
    </w:rPr>
  </w:style>
  <w:style w:type="paragraph" w:customStyle="1" w:styleId="CM40">
    <w:name w:val="CM40"/>
    <w:basedOn w:val="Default"/>
    <w:next w:val="Default"/>
    <w:uiPriority w:val="99"/>
    <w:rsid w:val="00051C06"/>
    <w:pPr>
      <w:spacing w:line="360" w:lineRule="atLeast"/>
    </w:pPr>
    <w:rPr>
      <w:rFonts w:cstheme="minorBidi"/>
      <w:color w:val="auto"/>
    </w:rPr>
  </w:style>
  <w:style w:type="paragraph" w:customStyle="1" w:styleId="CM41">
    <w:name w:val="CM41"/>
    <w:basedOn w:val="Default"/>
    <w:next w:val="Default"/>
    <w:uiPriority w:val="99"/>
    <w:rsid w:val="00051C06"/>
    <w:pPr>
      <w:spacing w:line="360" w:lineRule="atLeast"/>
    </w:pPr>
    <w:rPr>
      <w:rFonts w:cstheme="minorBidi"/>
      <w:color w:val="auto"/>
    </w:rPr>
  </w:style>
  <w:style w:type="paragraph" w:customStyle="1" w:styleId="CM42">
    <w:name w:val="CM42"/>
    <w:basedOn w:val="Default"/>
    <w:next w:val="Default"/>
    <w:uiPriority w:val="99"/>
    <w:rsid w:val="00051C06"/>
    <w:rPr>
      <w:rFonts w:cstheme="minorBidi"/>
      <w:color w:val="auto"/>
    </w:rPr>
  </w:style>
  <w:style w:type="paragraph" w:customStyle="1" w:styleId="CM43">
    <w:name w:val="CM43"/>
    <w:basedOn w:val="Default"/>
    <w:next w:val="Default"/>
    <w:uiPriority w:val="99"/>
    <w:rsid w:val="00051C06"/>
    <w:rPr>
      <w:rFonts w:cstheme="minorBidi"/>
      <w:color w:val="auto"/>
    </w:rPr>
  </w:style>
  <w:style w:type="paragraph" w:customStyle="1" w:styleId="CM44">
    <w:name w:val="CM44"/>
    <w:basedOn w:val="Default"/>
    <w:next w:val="Default"/>
    <w:uiPriority w:val="99"/>
    <w:rsid w:val="00051C06"/>
    <w:rPr>
      <w:rFonts w:cstheme="minorBidi"/>
      <w:color w:val="auto"/>
    </w:rPr>
  </w:style>
  <w:style w:type="paragraph" w:customStyle="1" w:styleId="CM139">
    <w:name w:val="CM139"/>
    <w:basedOn w:val="Default"/>
    <w:next w:val="Default"/>
    <w:uiPriority w:val="99"/>
    <w:rsid w:val="00051C06"/>
    <w:rPr>
      <w:rFonts w:cstheme="minorBidi"/>
      <w:color w:val="auto"/>
    </w:rPr>
  </w:style>
  <w:style w:type="paragraph" w:customStyle="1" w:styleId="CM45">
    <w:name w:val="CM45"/>
    <w:basedOn w:val="Default"/>
    <w:next w:val="Default"/>
    <w:uiPriority w:val="99"/>
    <w:rsid w:val="00051C06"/>
    <w:pPr>
      <w:spacing w:line="273" w:lineRule="atLeast"/>
    </w:pPr>
    <w:rPr>
      <w:rFonts w:cstheme="minorBidi"/>
      <w:color w:val="auto"/>
    </w:rPr>
  </w:style>
  <w:style w:type="paragraph" w:customStyle="1" w:styleId="CM46">
    <w:name w:val="CM46"/>
    <w:basedOn w:val="Default"/>
    <w:next w:val="Default"/>
    <w:uiPriority w:val="99"/>
    <w:rsid w:val="00051C06"/>
    <w:pPr>
      <w:spacing w:line="360" w:lineRule="atLeast"/>
    </w:pPr>
    <w:rPr>
      <w:rFonts w:cstheme="minorBidi"/>
      <w:color w:val="auto"/>
    </w:rPr>
  </w:style>
  <w:style w:type="paragraph" w:customStyle="1" w:styleId="CM48">
    <w:name w:val="CM48"/>
    <w:basedOn w:val="Default"/>
    <w:next w:val="Default"/>
    <w:uiPriority w:val="99"/>
    <w:rsid w:val="00051C06"/>
    <w:pPr>
      <w:spacing w:line="276" w:lineRule="atLeast"/>
    </w:pPr>
    <w:rPr>
      <w:rFonts w:cstheme="minorBidi"/>
      <w:color w:val="auto"/>
    </w:rPr>
  </w:style>
  <w:style w:type="paragraph" w:customStyle="1" w:styleId="CM49">
    <w:name w:val="CM49"/>
    <w:basedOn w:val="Default"/>
    <w:next w:val="Default"/>
    <w:uiPriority w:val="99"/>
    <w:rsid w:val="00051C06"/>
    <w:pPr>
      <w:spacing w:line="360" w:lineRule="atLeast"/>
    </w:pPr>
    <w:rPr>
      <w:rFonts w:cstheme="minorBidi"/>
      <w:color w:val="auto"/>
    </w:rPr>
  </w:style>
  <w:style w:type="paragraph" w:customStyle="1" w:styleId="CM50">
    <w:name w:val="CM50"/>
    <w:basedOn w:val="Default"/>
    <w:next w:val="Default"/>
    <w:uiPriority w:val="99"/>
    <w:rsid w:val="00051C06"/>
    <w:pPr>
      <w:spacing w:line="276" w:lineRule="atLeast"/>
    </w:pPr>
    <w:rPr>
      <w:rFonts w:cstheme="minorBidi"/>
      <w:color w:val="auto"/>
    </w:rPr>
  </w:style>
  <w:style w:type="paragraph" w:customStyle="1" w:styleId="CM52">
    <w:name w:val="CM52"/>
    <w:basedOn w:val="Default"/>
    <w:next w:val="Default"/>
    <w:uiPriority w:val="99"/>
    <w:rsid w:val="00051C06"/>
    <w:pPr>
      <w:spacing w:line="276" w:lineRule="atLeast"/>
    </w:pPr>
    <w:rPr>
      <w:rFonts w:cstheme="minorBidi"/>
      <w:color w:val="auto"/>
    </w:rPr>
  </w:style>
  <w:style w:type="paragraph" w:customStyle="1" w:styleId="CM53">
    <w:name w:val="CM53"/>
    <w:basedOn w:val="Default"/>
    <w:next w:val="Default"/>
    <w:uiPriority w:val="99"/>
    <w:rsid w:val="00051C06"/>
    <w:pPr>
      <w:spacing w:line="360" w:lineRule="atLeast"/>
    </w:pPr>
    <w:rPr>
      <w:rFonts w:cstheme="minorBidi"/>
      <w:color w:val="auto"/>
    </w:rPr>
  </w:style>
  <w:style w:type="paragraph" w:customStyle="1" w:styleId="CM141">
    <w:name w:val="CM141"/>
    <w:basedOn w:val="Default"/>
    <w:next w:val="Default"/>
    <w:uiPriority w:val="99"/>
    <w:rsid w:val="00051C06"/>
    <w:rPr>
      <w:rFonts w:cstheme="minorBidi"/>
      <w:color w:val="auto"/>
    </w:rPr>
  </w:style>
  <w:style w:type="paragraph" w:customStyle="1" w:styleId="CM142">
    <w:name w:val="CM142"/>
    <w:basedOn w:val="Default"/>
    <w:next w:val="Default"/>
    <w:uiPriority w:val="99"/>
    <w:rsid w:val="00051C06"/>
    <w:rPr>
      <w:rFonts w:cstheme="minorBidi"/>
      <w:color w:val="auto"/>
    </w:rPr>
  </w:style>
  <w:style w:type="paragraph" w:customStyle="1" w:styleId="CM143">
    <w:name w:val="CM143"/>
    <w:basedOn w:val="Default"/>
    <w:next w:val="Default"/>
    <w:uiPriority w:val="99"/>
    <w:rsid w:val="00051C06"/>
    <w:rPr>
      <w:rFonts w:cstheme="minorBidi"/>
      <w:color w:val="auto"/>
    </w:rPr>
  </w:style>
  <w:style w:type="paragraph" w:customStyle="1" w:styleId="CM57">
    <w:name w:val="CM57"/>
    <w:basedOn w:val="Default"/>
    <w:next w:val="Default"/>
    <w:uiPriority w:val="99"/>
    <w:rsid w:val="00051C06"/>
    <w:pPr>
      <w:spacing w:line="238" w:lineRule="atLeast"/>
    </w:pPr>
    <w:rPr>
      <w:rFonts w:cstheme="minorBidi"/>
      <w:color w:val="auto"/>
    </w:rPr>
  </w:style>
  <w:style w:type="paragraph" w:customStyle="1" w:styleId="CM16">
    <w:name w:val="CM16"/>
    <w:basedOn w:val="Default"/>
    <w:next w:val="Default"/>
    <w:uiPriority w:val="99"/>
    <w:rsid w:val="00051C06"/>
    <w:pPr>
      <w:spacing w:line="233" w:lineRule="atLeast"/>
    </w:pPr>
    <w:rPr>
      <w:rFonts w:cstheme="minorBidi"/>
      <w:color w:val="auto"/>
    </w:rPr>
  </w:style>
  <w:style w:type="paragraph" w:customStyle="1" w:styleId="CM61">
    <w:name w:val="CM61"/>
    <w:basedOn w:val="Default"/>
    <w:next w:val="Default"/>
    <w:uiPriority w:val="99"/>
    <w:rsid w:val="00051C06"/>
    <w:pPr>
      <w:spacing w:line="243" w:lineRule="atLeast"/>
    </w:pPr>
    <w:rPr>
      <w:rFonts w:cstheme="minorBidi"/>
      <w:color w:val="auto"/>
    </w:rPr>
  </w:style>
  <w:style w:type="paragraph" w:customStyle="1" w:styleId="CM62">
    <w:name w:val="CM62"/>
    <w:basedOn w:val="Default"/>
    <w:next w:val="Default"/>
    <w:uiPriority w:val="99"/>
    <w:rsid w:val="00051C06"/>
    <w:pPr>
      <w:spacing w:line="248" w:lineRule="atLeast"/>
    </w:pPr>
    <w:rPr>
      <w:rFonts w:cstheme="minorBidi"/>
      <w:color w:val="auto"/>
    </w:rPr>
  </w:style>
  <w:style w:type="paragraph" w:customStyle="1" w:styleId="CM65">
    <w:name w:val="CM65"/>
    <w:basedOn w:val="Default"/>
    <w:next w:val="Default"/>
    <w:uiPriority w:val="99"/>
    <w:rsid w:val="00051C06"/>
    <w:pPr>
      <w:spacing w:line="276" w:lineRule="atLeast"/>
    </w:pPr>
    <w:rPr>
      <w:rFonts w:cstheme="minorBidi"/>
      <w:color w:val="auto"/>
    </w:rPr>
  </w:style>
  <w:style w:type="paragraph" w:customStyle="1" w:styleId="CM66">
    <w:name w:val="CM66"/>
    <w:basedOn w:val="Default"/>
    <w:next w:val="Default"/>
    <w:uiPriority w:val="99"/>
    <w:rsid w:val="00051C06"/>
    <w:pPr>
      <w:spacing w:line="233" w:lineRule="atLeast"/>
    </w:pPr>
    <w:rPr>
      <w:rFonts w:cstheme="minorBidi"/>
      <w:color w:val="auto"/>
    </w:rPr>
  </w:style>
  <w:style w:type="paragraph" w:customStyle="1" w:styleId="CM67">
    <w:name w:val="CM67"/>
    <w:basedOn w:val="Default"/>
    <w:next w:val="Default"/>
    <w:uiPriority w:val="99"/>
    <w:rsid w:val="00051C06"/>
    <w:pPr>
      <w:spacing w:line="243" w:lineRule="atLeast"/>
    </w:pPr>
    <w:rPr>
      <w:rFonts w:cstheme="minorBidi"/>
      <w:color w:val="auto"/>
    </w:rPr>
  </w:style>
  <w:style w:type="paragraph" w:customStyle="1" w:styleId="CM68">
    <w:name w:val="CM68"/>
    <w:basedOn w:val="Default"/>
    <w:next w:val="Default"/>
    <w:uiPriority w:val="99"/>
    <w:rsid w:val="00051C06"/>
    <w:pPr>
      <w:spacing w:line="200" w:lineRule="atLeast"/>
    </w:pPr>
    <w:rPr>
      <w:rFonts w:cstheme="minorBidi"/>
      <w:color w:val="auto"/>
    </w:rPr>
  </w:style>
  <w:style w:type="paragraph" w:customStyle="1" w:styleId="CM69">
    <w:name w:val="CM69"/>
    <w:basedOn w:val="Default"/>
    <w:next w:val="Default"/>
    <w:uiPriority w:val="99"/>
    <w:rsid w:val="00051C06"/>
    <w:pPr>
      <w:spacing w:line="193" w:lineRule="atLeast"/>
    </w:pPr>
    <w:rPr>
      <w:rFonts w:cstheme="minorBidi"/>
      <w:color w:val="auto"/>
    </w:rPr>
  </w:style>
  <w:style w:type="paragraph" w:customStyle="1" w:styleId="CM144">
    <w:name w:val="CM144"/>
    <w:basedOn w:val="Default"/>
    <w:next w:val="Default"/>
    <w:uiPriority w:val="99"/>
    <w:rsid w:val="00051C06"/>
    <w:rPr>
      <w:rFonts w:cstheme="minorBidi"/>
      <w:color w:val="auto"/>
    </w:rPr>
  </w:style>
  <w:style w:type="paragraph" w:customStyle="1" w:styleId="CM70">
    <w:name w:val="CM70"/>
    <w:basedOn w:val="Default"/>
    <w:next w:val="Default"/>
    <w:uiPriority w:val="99"/>
    <w:rsid w:val="00051C06"/>
    <w:pPr>
      <w:spacing w:line="236" w:lineRule="atLeast"/>
    </w:pPr>
    <w:rPr>
      <w:rFonts w:cstheme="minorBidi"/>
      <w:color w:val="auto"/>
    </w:rPr>
  </w:style>
  <w:style w:type="paragraph" w:customStyle="1" w:styleId="CM71">
    <w:name w:val="CM71"/>
    <w:basedOn w:val="Default"/>
    <w:next w:val="Default"/>
    <w:uiPriority w:val="99"/>
    <w:rsid w:val="00051C06"/>
    <w:rPr>
      <w:rFonts w:cstheme="minorBidi"/>
      <w:color w:val="auto"/>
    </w:rPr>
  </w:style>
  <w:style w:type="paragraph" w:customStyle="1" w:styleId="CM72">
    <w:name w:val="CM72"/>
    <w:basedOn w:val="Default"/>
    <w:next w:val="Default"/>
    <w:uiPriority w:val="99"/>
    <w:rsid w:val="00051C06"/>
    <w:rPr>
      <w:rFonts w:cstheme="minorBidi"/>
      <w:color w:val="auto"/>
    </w:rPr>
  </w:style>
  <w:style w:type="paragraph" w:customStyle="1" w:styleId="CM145">
    <w:name w:val="CM145"/>
    <w:basedOn w:val="Default"/>
    <w:next w:val="Default"/>
    <w:uiPriority w:val="99"/>
    <w:rsid w:val="00051C06"/>
    <w:rPr>
      <w:rFonts w:cstheme="minorBidi"/>
      <w:color w:val="auto"/>
    </w:rPr>
  </w:style>
  <w:style w:type="paragraph" w:customStyle="1" w:styleId="CM73">
    <w:name w:val="CM73"/>
    <w:basedOn w:val="Default"/>
    <w:next w:val="Default"/>
    <w:uiPriority w:val="99"/>
    <w:rsid w:val="00051C06"/>
    <w:rPr>
      <w:rFonts w:cstheme="minorBidi"/>
      <w:color w:val="auto"/>
    </w:rPr>
  </w:style>
  <w:style w:type="paragraph" w:customStyle="1" w:styleId="CM75">
    <w:name w:val="CM75"/>
    <w:basedOn w:val="Default"/>
    <w:next w:val="Default"/>
    <w:uiPriority w:val="99"/>
    <w:rsid w:val="00051C06"/>
    <w:pPr>
      <w:spacing w:line="360" w:lineRule="atLeast"/>
    </w:pPr>
    <w:rPr>
      <w:rFonts w:cstheme="minorBidi"/>
      <w:color w:val="auto"/>
    </w:rPr>
  </w:style>
  <w:style w:type="paragraph" w:customStyle="1" w:styleId="CM76">
    <w:name w:val="CM76"/>
    <w:basedOn w:val="Default"/>
    <w:next w:val="Default"/>
    <w:uiPriority w:val="99"/>
    <w:rsid w:val="00051C06"/>
    <w:pPr>
      <w:spacing w:line="360" w:lineRule="atLeast"/>
    </w:pPr>
    <w:rPr>
      <w:rFonts w:cstheme="minorBidi"/>
      <w:color w:val="auto"/>
    </w:rPr>
  </w:style>
  <w:style w:type="paragraph" w:customStyle="1" w:styleId="CM77">
    <w:name w:val="CM77"/>
    <w:basedOn w:val="Default"/>
    <w:next w:val="Default"/>
    <w:uiPriority w:val="99"/>
    <w:rsid w:val="00051C06"/>
    <w:pPr>
      <w:spacing w:line="360" w:lineRule="atLeast"/>
    </w:pPr>
    <w:rPr>
      <w:rFonts w:cstheme="minorBidi"/>
      <w:color w:val="auto"/>
    </w:rPr>
  </w:style>
  <w:style w:type="paragraph" w:customStyle="1" w:styleId="CM79">
    <w:name w:val="CM79"/>
    <w:basedOn w:val="Default"/>
    <w:next w:val="Default"/>
    <w:uiPriority w:val="99"/>
    <w:rsid w:val="00051C06"/>
    <w:pPr>
      <w:spacing w:line="360" w:lineRule="atLeast"/>
    </w:pPr>
    <w:rPr>
      <w:rFonts w:cstheme="minorBidi"/>
      <w:color w:val="auto"/>
    </w:rPr>
  </w:style>
  <w:style w:type="paragraph" w:customStyle="1" w:styleId="CM82">
    <w:name w:val="CM82"/>
    <w:basedOn w:val="Default"/>
    <w:next w:val="Default"/>
    <w:uiPriority w:val="99"/>
    <w:rsid w:val="00051C06"/>
    <w:rPr>
      <w:rFonts w:cstheme="minorBidi"/>
      <w:color w:val="auto"/>
    </w:rPr>
  </w:style>
  <w:style w:type="paragraph" w:customStyle="1" w:styleId="CM89">
    <w:name w:val="CM89"/>
    <w:basedOn w:val="Default"/>
    <w:next w:val="Default"/>
    <w:uiPriority w:val="99"/>
    <w:rsid w:val="00051C06"/>
    <w:pPr>
      <w:spacing w:line="180" w:lineRule="atLeast"/>
    </w:pPr>
    <w:rPr>
      <w:rFonts w:cstheme="minorBidi"/>
      <w:color w:val="auto"/>
    </w:rPr>
  </w:style>
  <w:style w:type="paragraph" w:customStyle="1" w:styleId="CM92">
    <w:name w:val="CM92"/>
    <w:basedOn w:val="Default"/>
    <w:next w:val="Default"/>
    <w:uiPriority w:val="99"/>
    <w:rsid w:val="00051C06"/>
    <w:pPr>
      <w:spacing w:line="253" w:lineRule="atLeast"/>
    </w:pPr>
    <w:rPr>
      <w:rFonts w:cstheme="minorBidi"/>
      <w:color w:val="auto"/>
    </w:rPr>
  </w:style>
  <w:style w:type="paragraph" w:customStyle="1" w:styleId="CM95">
    <w:name w:val="CM95"/>
    <w:basedOn w:val="Default"/>
    <w:next w:val="Default"/>
    <w:uiPriority w:val="99"/>
    <w:rsid w:val="00051C06"/>
    <w:pPr>
      <w:spacing w:line="180" w:lineRule="atLeast"/>
    </w:pPr>
    <w:rPr>
      <w:rFonts w:cstheme="minorBidi"/>
      <w:color w:val="auto"/>
    </w:rPr>
  </w:style>
  <w:style w:type="paragraph" w:customStyle="1" w:styleId="CM90">
    <w:name w:val="CM90"/>
    <w:basedOn w:val="Default"/>
    <w:next w:val="Default"/>
    <w:uiPriority w:val="99"/>
    <w:rsid w:val="00051C06"/>
    <w:pPr>
      <w:spacing w:line="183" w:lineRule="atLeast"/>
    </w:pPr>
    <w:rPr>
      <w:rFonts w:cstheme="minorBidi"/>
      <w:color w:val="auto"/>
    </w:rPr>
  </w:style>
  <w:style w:type="paragraph" w:customStyle="1" w:styleId="CM93">
    <w:name w:val="CM93"/>
    <w:basedOn w:val="Default"/>
    <w:next w:val="Default"/>
    <w:uiPriority w:val="99"/>
    <w:rsid w:val="00051C06"/>
    <w:pPr>
      <w:spacing w:line="253" w:lineRule="atLeast"/>
    </w:pPr>
    <w:rPr>
      <w:rFonts w:cstheme="minorBidi"/>
      <w:color w:val="auto"/>
    </w:rPr>
  </w:style>
  <w:style w:type="paragraph" w:customStyle="1" w:styleId="CM96">
    <w:name w:val="CM96"/>
    <w:basedOn w:val="Default"/>
    <w:next w:val="Default"/>
    <w:uiPriority w:val="99"/>
    <w:rsid w:val="00051C06"/>
    <w:pPr>
      <w:spacing w:line="226" w:lineRule="atLeast"/>
    </w:pPr>
    <w:rPr>
      <w:rFonts w:cstheme="minorBidi"/>
      <w:color w:val="auto"/>
    </w:rPr>
  </w:style>
  <w:style w:type="paragraph" w:customStyle="1" w:styleId="CM97">
    <w:name w:val="CM97"/>
    <w:basedOn w:val="Default"/>
    <w:next w:val="Default"/>
    <w:uiPriority w:val="99"/>
    <w:rsid w:val="00051C06"/>
    <w:pPr>
      <w:spacing w:line="226" w:lineRule="atLeast"/>
    </w:pPr>
    <w:rPr>
      <w:rFonts w:cstheme="minorBidi"/>
      <w:color w:val="auto"/>
    </w:rPr>
  </w:style>
  <w:style w:type="paragraph" w:customStyle="1" w:styleId="CM94">
    <w:name w:val="CM94"/>
    <w:basedOn w:val="Default"/>
    <w:next w:val="Default"/>
    <w:uiPriority w:val="99"/>
    <w:rsid w:val="00051C06"/>
    <w:pPr>
      <w:spacing w:line="253" w:lineRule="atLeast"/>
    </w:pPr>
    <w:rPr>
      <w:rFonts w:cstheme="minorBidi"/>
      <w:color w:val="auto"/>
    </w:rPr>
  </w:style>
  <w:style w:type="paragraph" w:customStyle="1" w:styleId="CM99">
    <w:name w:val="CM99"/>
    <w:basedOn w:val="Default"/>
    <w:next w:val="Default"/>
    <w:uiPriority w:val="99"/>
    <w:rsid w:val="00051C06"/>
    <w:pPr>
      <w:spacing w:line="360" w:lineRule="atLeast"/>
    </w:pPr>
    <w:rPr>
      <w:rFonts w:cstheme="minorBidi"/>
      <w:color w:val="auto"/>
    </w:rPr>
  </w:style>
  <w:style w:type="paragraph" w:customStyle="1" w:styleId="CM100">
    <w:name w:val="CM100"/>
    <w:basedOn w:val="Default"/>
    <w:next w:val="Default"/>
    <w:uiPriority w:val="99"/>
    <w:rsid w:val="00051C06"/>
    <w:pPr>
      <w:spacing w:line="276" w:lineRule="atLeast"/>
    </w:pPr>
    <w:rPr>
      <w:rFonts w:cstheme="minorBidi"/>
      <w:color w:val="auto"/>
    </w:rPr>
  </w:style>
  <w:style w:type="paragraph" w:customStyle="1" w:styleId="CM102">
    <w:name w:val="CM102"/>
    <w:basedOn w:val="Default"/>
    <w:next w:val="Default"/>
    <w:uiPriority w:val="99"/>
    <w:rsid w:val="00051C06"/>
    <w:pPr>
      <w:spacing w:line="238" w:lineRule="atLeast"/>
    </w:pPr>
    <w:rPr>
      <w:rFonts w:cstheme="minorBidi"/>
      <w:color w:val="auto"/>
    </w:rPr>
  </w:style>
  <w:style w:type="paragraph" w:customStyle="1" w:styleId="CM104">
    <w:name w:val="CM104"/>
    <w:basedOn w:val="Default"/>
    <w:next w:val="Default"/>
    <w:uiPriority w:val="99"/>
    <w:rsid w:val="00051C06"/>
    <w:pPr>
      <w:spacing w:line="243" w:lineRule="atLeast"/>
    </w:pPr>
    <w:rPr>
      <w:rFonts w:cstheme="minorBidi"/>
      <w:color w:val="auto"/>
    </w:rPr>
  </w:style>
  <w:style w:type="paragraph" w:customStyle="1" w:styleId="CM105">
    <w:name w:val="CM105"/>
    <w:basedOn w:val="Default"/>
    <w:next w:val="Default"/>
    <w:uiPriority w:val="99"/>
    <w:rsid w:val="00051C06"/>
    <w:pPr>
      <w:spacing w:line="240" w:lineRule="atLeast"/>
    </w:pPr>
    <w:rPr>
      <w:rFonts w:cstheme="minorBidi"/>
      <w:color w:val="auto"/>
    </w:rPr>
  </w:style>
  <w:style w:type="paragraph" w:customStyle="1" w:styleId="CM106">
    <w:name w:val="CM106"/>
    <w:basedOn w:val="Default"/>
    <w:next w:val="Default"/>
    <w:uiPriority w:val="99"/>
    <w:rsid w:val="00051C06"/>
    <w:pPr>
      <w:spacing w:line="240" w:lineRule="atLeast"/>
    </w:pPr>
    <w:rPr>
      <w:rFonts w:cstheme="minorBidi"/>
      <w:color w:val="auto"/>
    </w:rPr>
  </w:style>
  <w:style w:type="paragraph" w:customStyle="1" w:styleId="CM107">
    <w:name w:val="CM107"/>
    <w:basedOn w:val="Default"/>
    <w:next w:val="Default"/>
    <w:uiPriority w:val="99"/>
    <w:rsid w:val="00051C06"/>
    <w:pPr>
      <w:spacing w:line="243" w:lineRule="atLeast"/>
    </w:pPr>
    <w:rPr>
      <w:rFonts w:cstheme="minorBidi"/>
      <w:color w:val="auto"/>
    </w:rPr>
  </w:style>
  <w:style w:type="paragraph" w:customStyle="1" w:styleId="CM108">
    <w:name w:val="CM108"/>
    <w:basedOn w:val="Default"/>
    <w:next w:val="Default"/>
    <w:uiPriority w:val="99"/>
    <w:rsid w:val="00051C06"/>
    <w:pPr>
      <w:spacing w:line="240" w:lineRule="atLeast"/>
    </w:pPr>
    <w:rPr>
      <w:rFonts w:cstheme="minorBidi"/>
      <w:color w:val="auto"/>
    </w:rPr>
  </w:style>
  <w:style w:type="paragraph" w:customStyle="1" w:styleId="CM109">
    <w:name w:val="CM109"/>
    <w:basedOn w:val="Default"/>
    <w:next w:val="Default"/>
    <w:uiPriority w:val="99"/>
    <w:rsid w:val="00051C06"/>
    <w:pPr>
      <w:spacing w:line="243" w:lineRule="atLeast"/>
    </w:pPr>
    <w:rPr>
      <w:rFonts w:cstheme="minorBidi"/>
      <w:color w:val="auto"/>
    </w:rPr>
  </w:style>
  <w:style w:type="paragraph" w:customStyle="1" w:styleId="CM110">
    <w:name w:val="CM110"/>
    <w:basedOn w:val="Default"/>
    <w:next w:val="Default"/>
    <w:uiPriority w:val="99"/>
    <w:rsid w:val="00051C06"/>
    <w:pPr>
      <w:spacing w:line="243" w:lineRule="atLeast"/>
    </w:pPr>
    <w:rPr>
      <w:rFonts w:cstheme="minorBidi"/>
      <w:color w:val="auto"/>
    </w:rPr>
  </w:style>
  <w:style w:type="paragraph" w:customStyle="1" w:styleId="CM111">
    <w:name w:val="CM111"/>
    <w:basedOn w:val="Default"/>
    <w:next w:val="Default"/>
    <w:uiPriority w:val="99"/>
    <w:rsid w:val="00051C06"/>
    <w:pPr>
      <w:spacing w:line="243" w:lineRule="atLeast"/>
    </w:pPr>
    <w:rPr>
      <w:rFonts w:cstheme="minorBidi"/>
      <w:color w:val="auto"/>
    </w:rPr>
  </w:style>
  <w:style w:type="paragraph" w:customStyle="1" w:styleId="CM112">
    <w:name w:val="CM112"/>
    <w:basedOn w:val="Default"/>
    <w:next w:val="Default"/>
    <w:uiPriority w:val="99"/>
    <w:rsid w:val="00051C06"/>
    <w:pPr>
      <w:spacing w:line="246" w:lineRule="atLeast"/>
    </w:pPr>
    <w:rPr>
      <w:rFonts w:cstheme="minorBidi"/>
      <w:color w:val="auto"/>
    </w:rPr>
  </w:style>
  <w:style w:type="paragraph" w:customStyle="1" w:styleId="CM113">
    <w:name w:val="CM113"/>
    <w:basedOn w:val="Default"/>
    <w:next w:val="Default"/>
    <w:uiPriority w:val="99"/>
    <w:rsid w:val="00051C06"/>
    <w:pPr>
      <w:spacing w:line="243" w:lineRule="atLeast"/>
    </w:pPr>
    <w:rPr>
      <w:rFonts w:cstheme="minorBidi"/>
      <w:color w:val="auto"/>
    </w:rPr>
  </w:style>
  <w:style w:type="paragraph" w:customStyle="1" w:styleId="CM114">
    <w:name w:val="CM114"/>
    <w:basedOn w:val="Default"/>
    <w:next w:val="Default"/>
    <w:uiPriority w:val="99"/>
    <w:rsid w:val="00051C06"/>
    <w:pPr>
      <w:spacing w:line="240" w:lineRule="atLeast"/>
    </w:pPr>
    <w:rPr>
      <w:rFonts w:cstheme="minorBidi"/>
      <w:color w:val="auto"/>
    </w:rPr>
  </w:style>
  <w:style w:type="paragraph" w:customStyle="1" w:styleId="CM115">
    <w:name w:val="CM115"/>
    <w:basedOn w:val="Default"/>
    <w:next w:val="Default"/>
    <w:uiPriority w:val="99"/>
    <w:rsid w:val="00051C06"/>
    <w:pPr>
      <w:spacing w:line="243" w:lineRule="atLeast"/>
    </w:pPr>
    <w:rPr>
      <w:rFonts w:cstheme="minorBidi"/>
      <w:color w:val="auto"/>
    </w:rPr>
  </w:style>
  <w:style w:type="paragraph" w:customStyle="1" w:styleId="CM116">
    <w:name w:val="CM116"/>
    <w:basedOn w:val="Default"/>
    <w:next w:val="Default"/>
    <w:uiPriority w:val="99"/>
    <w:rsid w:val="00051C06"/>
    <w:pPr>
      <w:spacing w:line="243" w:lineRule="atLeast"/>
    </w:pPr>
    <w:rPr>
      <w:rFonts w:cstheme="minorBidi"/>
      <w:color w:val="auto"/>
    </w:rPr>
  </w:style>
  <w:style w:type="paragraph" w:customStyle="1" w:styleId="CM117">
    <w:name w:val="CM117"/>
    <w:basedOn w:val="Default"/>
    <w:next w:val="Default"/>
    <w:uiPriority w:val="99"/>
    <w:rsid w:val="00051C06"/>
    <w:pPr>
      <w:spacing w:line="240" w:lineRule="atLeast"/>
    </w:pPr>
    <w:rPr>
      <w:rFonts w:cstheme="minorBidi"/>
      <w:color w:val="auto"/>
    </w:rPr>
  </w:style>
  <w:style w:type="paragraph" w:customStyle="1" w:styleId="CM118">
    <w:name w:val="CM118"/>
    <w:basedOn w:val="Default"/>
    <w:next w:val="Default"/>
    <w:uiPriority w:val="99"/>
    <w:rsid w:val="00051C06"/>
    <w:pPr>
      <w:spacing w:line="240" w:lineRule="atLeast"/>
    </w:pPr>
    <w:rPr>
      <w:rFonts w:cstheme="minorBidi"/>
      <w:color w:val="auto"/>
    </w:rPr>
  </w:style>
  <w:style w:type="paragraph" w:customStyle="1" w:styleId="CM119">
    <w:name w:val="CM119"/>
    <w:basedOn w:val="Default"/>
    <w:next w:val="Default"/>
    <w:uiPriority w:val="99"/>
    <w:rsid w:val="00051C06"/>
    <w:pPr>
      <w:spacing w:line="238" w:lineRule="atLeast"/>
    </w:pPr>
    <w:rPr>
      <w:rFonts w:cstheme="minorBidi"/>
      <w:color w:val="auto"/>
    </w:rPr>
  </w:style>
  <w:style w:type="paragraph" w:customStyle="1" w:styleId="CM120">
    <w:name w:val="CM120"/>
    <w:basedOn w:val="Default"/>
    <w:next w:val="Default"/>
    <w:uiPriority w:val="99"/>
    <w:rsid w:val="00051C06"/>
    <w:pPr>
      <w:spacing w:line="240" w:lineRule="atLeast"/>
    </w:pPr>
    <w:rPr>
      <w:rFonts w:cstheme="minorBidi"/>
      <w:color w:val="auto"/>
    </w:rPr>
  </w:style>
  <w:style w:type="paragraph" w:customStyle="1" w:styleId="CM121">
    <w:name w:val="CM121"/>
    <w:basedOn w:val="Default"/>
    <w:next w:val="Default"/>
    <w:uiPriority w:val="99"/>
    <w:rsid w:val="00051C06"/>
    <w:pPr>
      <w:spacing w:line="238" w:lineRule="atLeast"/>
    </w:pPr>
    <w:rPr>
      <w:rFonts w:cstheme="minorBidi"/>
      <w:color w:val="auto"/>
    </w:rPr>
  </w:style>
  <w:style w:type="paragraph" w:customStyle="1" w:styleId="CM123">
    <w:name w:val="CM123"/>
    <w:basedOn w:val="Default"/>
    <w:next w:val="Default"/>
    <w:uiPriority w:val="99"/>
    <w:rsid w:val="00051C06"/>
    <w:rPr>
      <w:rFonts w:cstheme="minorBidi"/>
      <w:color w:val="auto"/>
    </w:rPr>
  </w:style>
  <w:style w:type="paragraph" w:customStyle="1" w:styleId="CM124">
    <w:name w:val="CM124"/>
    <w:basedOn w:val="Default"/>
    <w:next w:val="Default"/>
    <w:uiPriority w:val="99"/>
    <w:rsid w:val="00051C06"/>
    <w:pPr>
      <w:spacing w:line="243" w:lineRule="atLeast"/>
    </w:pPr>
    <w:rPr>
      <w:rFonts w:cstheme="minorBidi"/>
      <w:color w:val="auto"/>
    </w:rPr>
  </w:style>
  <w:style w:type="paragraph" w:customStyle="1" w:styleId="CM125">
    <w:name w:val="CM125"/>
    <w:basedOn w:val="Default"/>
    <w:next w:val="Default"/>
    <w:uiPriority w:val="99"/>
    <w:rsid w:val="00051C06"/>
    <w:pPr>
      <w:spacing w:line="246" w:lineRule="atLeast"/>
    </w:pPr>
    <w:rPr>
      <w:rFonts w:cstheme="minorBidi"/>
      <w:color w:val="auto"/>
    </w:rPr>
  </w:style>
  <w:style w:type="paragraph" w:customStyle="1" w:styleId="CM126">
    <w:name w:val="CM126"/>
    <w:basedOn w:val="Default"/>
    <w:next w:val="Default"/>
    <w:uiPriority w:val="99"/>
    <w:rsid w:val="00051C06"/>
    <w:pPr>
      <w:spacing w:line="243" w:lineRule="atLeast"/>
    </w:pPr>
    <w:rPr>
      <w:rFonts w:cstheme="minorBidi"/>
      <w:color w:val="auto"/>
    </w:rPr>
  </w:style>
  <w:style w:type="paragraph" w:customStyle="1" w:styleId="CM127">
    <w:name w:val="CM127"/>
    <w:basedOn w:val="Default"/>
    <w:next w:val="Default"/>
    <w:uiPriority w:val="99"/>
    <w:rsid w:val="00051C06"/>
    <w:pPr>
      <w:spacing w:line="248" w:lineRule="atLeast"/>
    </w:pPr>
    <w:rPr>
      <w:rFonts w:cstheme="minorBidi"/>
      <w:color w:val="auto"/>
    </w:rPr>
  </w:style>
  <w:style w:type="paragraph" w:customStyle="1" w:styleId="CM128">
    <w:name w:val="CM128"/>
    <w:basedOn w:val="Default"/>
    <w:next w:val="Default"/>
    <w:uiPriority w:val="99"/>
    <w:rsid w:val="00051C06"/>
    <w:pPr>
      <w:spacing w:line="243" w:lineRule="atLeast"/>
    </w:pPr>
    <w:rPr>
      <w:rFonts w:cstheme="minorBidi"/>
      <w:color w:val="auto"/>
    </w:rPr>
  </w:style>
  <w:style w:type="paragraph" w:customStyle="1" w:styleId="CM129">
    <w:name w:val="CM129"/>
    <w:basedOn w:val="Default"/>
    <w:next w:val="Default"/>
    <w:uiPriority w:val="99"/>
    <w:rsid w:val="00051C06"/>
    <w:pPr>
      <w:spacing w:line="240" w:lineRule="atLeast"/>
    </w:pPr>
    <w:rPr>
      <w:rFonts w:cstheme="minorBidi"/>
      <w:color w:val="auto"/>
    </w:rPr>
  </w:style>
  <w:style w:type="paragraph" w:customStyle="1" w:styleId="CM130">
    <w:name w:val="CM130"/>
    <w:basedOn w:val="Default"/>
    <w:next w:val="Default"/>
    <w:uiPriority w:val="99"/>
    <w:rsid w:val="00051C06"/>
    <w:pPr>
      <w:spacing w:line="238" w:lineRule="atLeast"/>
    </w:pPr>
    <w:rPr>
      <w:rFonts w:cstheme="minorBidi"/>
      <w:color w:val="auto"/>
    </w:rPr>
  </w:style>
  <w:style w:type="paragraph" w:customStyle="1" w:styleId="CM122">
    <w:name w:val="CM122"/>
    <w:basedOn w:val="Default"/>
    <w:next w:val="Default"/>
    <w:uiPriority w:val="99"/>
    <w:rsid w:val="00051C06"/>
    <w:pPr>
      <w:spacing w:line="243" w:lineRule="atLeast"/>
    </w:pPr>
    <w:rPr>
      <w:rFonts w:cstheme="minorBidi"/>
      <w:color w:val="auto"/>
    </w:rPr>
  </w:style>
  <w:style w:type="character" w:customStyle="1" w:styleId="blk">
    <w:name w:val="blk"/>
    <w:basedOn w:val="a0"/>
    <w:rsid w:val="00D429AE"/>
  </w:style>
  <w:style w:type="character" w:styleId="a3">
    <w:name w:val="Hyperlink"/>
    <w:basedOn w:val="a0"/>
    <w:uiPriority w:val="99"/>
    <w:unhideWhenUsed/>
    <w:rsid w:val="00D7455A"/>
    <w:rPr>
      <w:color w:val="0563C1" w:themeColor="hyperlink"/>
      <w:u w:val="single"/>
    </w:rPr>
  </w:style>
  <w:style w:type="paragraph" w:styleId="a4">
    <w:name w:val="header"/>
    <w:basedOn w:val="a"/>
    <w:link w:val="a5"/>
    <w:uiPriority w:val="99"/>
    <w:unhideWhenUsed/>
    <w:rsid w:val="008D2C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2C90"/>
    <w:rPr>
      <w:rFonts w:ascii="Times New Roman" w:eastAsiaTheme="minorEastAsia" w:hAnsi="Times New Roman"/>
      <w:sz w:val="24"/>
      <w:lang w:eastAsia="ru-RU"/>
    </w:rPr>
  </w:style>
  <w:style w:type="paragraph" w:styleId="a6">
    <w:name w:val="footer"/>
    <w:basedOn w:val="a"/>
    <w:link w:val="a7"/>
    <w:uiPriority w:val="99"/>
    <w:unhideWhenUsed/>
    <w:rsid w:val="008D2C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2C90"/>
    <w:rPr>
      <w:rFonts w:ascii="Times New Roman" w:eastAsiaTheme="minorEastAsia" w:hAnsi="Times New Roman"/>
      <w:sz w:val="24"/>
      <w:lang w:eastAsia="ru-RU"/>
    </w:rPr>
  </w:style>
  <w:style w:type="paragraph" w:styleId="a8">
    <w:name w:val="List Paragraph"/>
    <w:basedOn w:val="a"/>
    <w:uiPriority w:val="34"/>
    <w:qFormat/>
    <w:rsid w:val="00C37EA3"/>
    <w:pPr>
      <w:ind w:left="720"/>
      <w:contextualSpacing/>
    </w:pPr>
    <w:rPr>
      <w:rFonts w:asciiTheme="minorHAnsi" w:eastAsiaTheme="minorHAnsi" w:hAnsiTheme="minorHAnsi"/>
      <w:sz w:val="22"/>
      <w:lang w:eastAsia="en-US"/>
    </w:rPr>
  </w:style>
  <w:style w:type="character" w:styleId="a9">
    <w:name w:val="FollowedHyperlink"/>
    <w:basedOn w:val="a0"/>
    <w:uiPriority w:val="99"/>
    <w:semiHidden/>
    <w:unhideWhenUsed/>
    <w:rsid w:val="00D12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RelyOnCSS/>
  <w:doNotUseLongFileNames/>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 TargetMode="External"/><Relationship Id="rId18" Type="http://schemas.openxmlformats.org/officeDocument/2006/relationships/hyperlink" Target="https://ru.wikipedia.org/wiki/%D0%81_(%D0%BA%D0%B8%D1%80%D0%B8%D0%BB%D0%BB%D0%B8%D1%86%D0%B0)" TargetMode="External"/><Relationship Id="rId26" Type="http://schemas.openxmlformats.org/officeDocument/2006/relationships/hyperlink" Target="https://ru.wikipedia.org/wiki/%D0%9D_(%D0%BA%D0%B8%D1%80%D0%B8%D0%BB%D0%BB%D0%B8%D1%86%D0%B0)" TargetMode="External"/><Relationship Id="rId39" Type="http://schemas.openxmlformats.org/officeDocument/2006/relationships/hyperlink" Target="https://ru.wikipedia.org/wiki/%D0%AA" TargetMode="External"/><Relationship Id="rId21" Type="http://schemas.openxmlformats.org/officeDocument/2006/relationships/hyperlink" Target="https://ru.wikipedia.org/wiki/%D0%98" TargetMode="External"/><Relationship Id="rId34" Type="http://schemas.openxmlformats.org/officeDocument/2006/relationships/hyperlink" Target="https://ru.wikipedia.org/wiki/%D0%A5_(%D0%BA%D0%B8%D1%80%D0%B8%D0%BB%D0%BB%D0%B8%D1%86%D0%B0)" TargetMode="External"/><Relationship Id="rId42" Type="http://schemas.openxmlformats.org/officeDocument/2006/relationships/hyperlink" Target="https://ru.wikipedia.org/wiki/%D0%AD" TargetMode="External"/><Relationship Id="rId47" Type="http://schemas.openxmlformats.org/officeDocument/2006/relationships/image" Target="media/image7.jpeg"/><Relationship Id="rId50" Type="http://schemas.openxmlformats.org/officeDocument/2006/relationships/image" Target="media/image10.jpeg"/><Relationship Id="rId55" Type="http://schemas.openxmlformats.org/officeDocument/2006/relationships/footer" Target="footer1.xml"/><Relationship Id="rId7" Type="http://schemas.openxmlformats.org/officeDocument/2006/relationships/hyperlink" Target="http://www.softpuls.com/ru/masker/" TargetMode="External"/><Relationship Id="rId2" Type="http://schemas.openxmlformats.org/officeDocument/2006/relationships/styles" Target="styles.xml"/><Relationship Id="rId16" Type="http://schemas.openxmlformats.org/officeDocument/2006/relationships/hyperlink" Target="https://ru.wikipedia.org/wiki/%D0%94" TargetMode="External"/><Relationship Id="rId29" Type="http://schemas.openxmlformats.org/officeDocument/2006/relationships/hyperlink" Target="https://ru.wikipedia.org/wiki/%D0%A0_(%D0%BA%D0%B8%D1%80%D0%B8%D0%BB%D0%BB%D0%B8%D1%86%D0%B0)" TargetMode="External"/><Relationship Id="rId11" Type="http://schemas.openxmlformats.org/officeDocument/2006/relationships/image" Target="media/image4.png"/><Relationship Id="rId24" Type="http://schemas.openxmlformats.org/officeDocument/2006/relationships/hyperlink" Target="https://ru.wikipedia.org/wiki/%D0%9B" TargetMode="External"/><Relationship Id="rId32" Type="http://schemas.openxmlformats.org/officeDocument/2006/relationships/hyperlink" Target="https://ru.wikipedia.org/wiki/%D0%A3_(%D0%BA%D0%B8%D1%80%D0%B8%D0%BB%D0%BB%D0%B8%D1%86%D0%B0)" TargetMode="External"/><Relationship Id="rId37" Type="http://schemas.openxmlformats.org/officeDocument/2006/relationships/hyperlink" Target="https://ru.wikipedia.org/wiki/%D0%A8" TargetMode="External"/><Relationship Id="rId40" Type="http://schemas.openxmlformats.org/officeDocument/2006/relationships/hyperlink" Target="https://ru.wikipedia.org/wiki/%D0%AB" TargetMode="External"/><Relationship Id="rId45" Type="http://schemas.openxmlformats.org/officeDocument/2006/relationships/image" Target="media/image5.jpeg"/><Relationship Id="rId53" Type="http://schemas.openxmlformats.org/officeDocument/2006/relationships/image" Target="media/image13.jpeg"/><Relationship Id="rId5" Type="http://schemas.openxmlformats.org/officeDocument/2006/relationships/footnotes" Target="footnotes.xml"/><Relationship Id="rId19" Type="http://schemas.openxmlformats.org/officeDocument/2006/relationships/hyperlink" Target="https://ru.wikipedia.org/wiki/%D0%9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u.wikipedia.org/wiki/%D0%92_(%D0%BA%D0%B8%D1%80%D0%B8%D0%BB%D0%BB%D0%B8%D1%86%D0%B0)" TargetMode="External"/><Relationship Id="rId22" Type="http://schemas.openxmlformats.org/officeDocument/2006/relationships/hyperlink" Target="https://ru.wikipedia.org/wiki/%D0%99" TargetMode="External"/><Relationship Id="rId27" Type="http://schemas.openxmlformats.org/officeDocument/2006/relationships/hyperlink" Target="https://ru.wikipedia.org/wiki/%D0%9E_(%D0%BA%D0%B8%D1%80%D0%B8%D0%BB%D0%BB%D0%B8%D1%86%D0%B0)" TargetMode="External"/><Relationship Id="rId30" Type="http://schemas.openxmlformats.org/officeDocument/2006/relationships/hyperlink" Target="https://ru.wikipedia.org/wiki/%D0%A1_(%D0%BA%D0%B8%D1%80%D0%B8%D0%BB%D0%BB%D0%B8%D1%86%D0%B0)" TargetMode="External"/><Relationship Id="rId35" Type="http://schemas.openxmlformats.org/officeDocument/2006/relationships/hyperlink" Target="https://ru.wikipedia.org/wiki/%D0%A6" TargetMode="External"/><Relationship Id="rId43" Type="http://schemas.openxmlformats.org/officeDocument/2006/relationships/hyperlink" Target="https://ru.wikipedia.org/wiki/%D0%AE" TargetMode="External"/><Relationship Id="rId48" Type="http://schemas.openxmlformats.org/officeDocument/2006/relationships/image" Target="media/image8.jpe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1.jpeg"/><Relationship Id="rId3" Type="http://schemas.openxmlformats.org/officeDocument/2006/relationships/settings" Target="settings.xml"/><Relationship Id="rId12" Type="http://schemas.openxmlformats.org/officeDocument/2006/relationships/hyperlink" Target="https://ru.wikipedia.org/wiki/%D0%90_(%D0%BA%D0%B8%D1%80%D0%B8%D0%BB%D0%BB%D0%B8%D1%86%D0%B0)" TargetMode="External"/><Relationship Id="rId17" Type="http://schemas.openxmlformats.org/officeDocument/2006/relationships/hyperlink" Target="https://ru.wikipedia.org/wiki/%D0%95_(%D0%BA%D0%B8%D1%80%D0%B8%D0%BB%D0%BB%D0%B8%D1%86%D0%B0)" TargetMode="External"/><Relationship Id="rId25" Type="http://schemas.openxmlformats.org/officeDocument/2006/relationships/hyperlink" Target="https://ru.wikipedia.org/wiki/%D0%9C_(%D0%BA%D0%B8%D1%80%D0%B8%D0%BB%D0%BB%D0%B8%D1%86%D0%B0)" TargetMode="External"/><Relationship Id="rId33" Type="http://schemas.openxmlformats.org/officeDocument/2006/relationships/hyperlink" Target="https://ru.wikipedia.org/wiki/%D0%A4" TargetMode="External"/><Relationship Id="rId38" Type="http://schemas.openxmlformats.org/officeDocument/2006/relationships/hyperlink" Target="https://ru.wikipedia.org/wiki/%D0%A9" TargetMode="External"/><Relationship Id="rId46" Type="http://schemas.openxmlformats.org/officeDocument/2006/relationships/image" Target="media/image6.jpeg"/><Relationship Id="rId20" Type="http://schemas.openxmlformats.org/officeDocument/2006/relationships/hyperlink" Target="https://ru.wikipedia.org/wiki/%D0%97" TargetMode="External"/><Relationship Id="rId41" Type="http://schemas.openxmlformats.org/officeDocument/2006/relationships/hyperlink" Target="https://ru.wikipedia.org/wiki/%D0%AC" TargetMode="External"/><Relationship Id="rId54"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3" TargetMode="External"/><Relationship Id="rId23" Type="http://schemas.openxmlformats.org/officeDocument/2006/relationships/hyperlink" Target="https://ru.wikipedia.org/wiki/%D0%9A_(%D0%BA%D0%B8%D1%80%D0%B8%D0%BB%D0%BB%D0%B8%D1%86%D0%B0)" TargetMode="External"/><Relationship Id="rId28" Type="http://schemas.openxmlformats.org/officeDocument/2006/relationships/hyperlink" Target="https://ru.wikipedia.org/wiki/%D0%9F" TargetMode="External"/><Relationship Id="rId36" Type="http://schemas.openxmlformats.org/officeDocument/2006/relationships/hyperlink" Target="https://ru.wikipedia.org/wiki/%D0%A7" TargetMode="External"/><Relationship Id="rId49" Type="http://schemas.openxmlformats.org/officeDocument/2006/relationships/image" Target="media/image9.jpeg"/><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ru.wikipedia.org/wiki/%D0%A2_(%D0%BA%D0%B8%D1%80%D0%B8%D0%BB%D0%BB%D0%B8%D1%86%D0%B0)" TargetMode="External"/><Relationship Id="rId44" Type="http://schemas.openxmlformats.org/officeDocument/2006/relationships/hyperlink" Target="https://ru.wikipedia.org/wiki/%D0%AF_(%D0%BA%D0%B8%D1%80%D0%B8%D0%BB%D0%BB%D0%B8%D1%86%D0%B0)" TargetMode="External"/><Relationship Id="rId5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18</Pages>
  <Words>6438</Words>
  <Characters>36700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dcterms:created xsi:type="dcterms:W3CDTF">2018-01-31T09:06:00Z</dcterms:created>
  <dcterms:modified xsi:type="dcterms:W3CDTF">2018-02-06T08:19:00Z</dcterms:modified>
</cp:coreProperties>
</file>